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20BF4" w14:textId="77777777" w:rsidR="00912907" w:rsidRDefault="00912907" w:rsidP="00912907">
      <w:pPr>
        <w:rPr>
          <w:lang w:bidi="he-IL"/>
        </w:rPr>
      </w:pPr>
    </w:p>
    <w:p w14:paraId="31714823" w14:textId="77777777" w:rsidR="009A1DD7" w:rsidRDefault="00A9794B" w:rsidP="00A9794B">
      <w:pPr>
        <w:bidi/>
        <w:spacing w:line="360" w:lineRule="auto"/>
        <w:jc w:val="center"/>
        <w:rPr>
          <w:rFonts w:ascii="David" w:hAnsi="David" w:cs="David"/>
          <w:b/>
          <w:bCs/>
          <w:u w:val="single"/>
          <w:rtl/>
          <w:lang w:bidi="he-IL"/>
        </w:rPr>
      </w:pPr>
      <w:r>
        <w:rPr>
          <w:rFonts w:ascii="David" w:hAnsi="David" w:cs="David" w:hint="cs"/>
          <w:b/>
          <w:bCs/>
          <w:u w:val="single"/>
          <w:rtl/>
          <w:lang w:bidi="he-IL"/>
        </w:rPr>
        <w:t>ביון -</w:t>
      </w:r>
      <w:r w:rsidR="00912907">
        <w:rPr>
          <w:rFonts w:ascii="David" w:hAnsi="David" w:cs="David" w:hint="cs"/>
          <w:b/>
          <w:bCs/>
          <w:u w:val="single"/>
          <w:rtl/>
          <w:lang w:bidi="he-IL"/>
        </w:rPr>
        <w:t>הערות על זיכרון ותשוקה (1967)</w:t>
      </w:r>
      <w:r w:rsidR="006F384D">
        <w:rPr>
          <w:rFonts w:ascii="David" w:hAnsi="David" w:cs="David" w:hint="cs"/>
          <w:b/>
          <w:bCs/>
          <w:u w:val="single"/>
          <w:rtl/>
          <w:lang w:bidi="he-IL"/>
        </w:rPr>
        <w:t>/</w:t>
      </w:r>
    </w:p>
    <w:p w14:paraId="61E93EE7" w14:textId="67607388" w:rsidR="00912907" w:rsidRDefault="006F384D" w:rsidP="009A1DD7">
      <w:pPr>
        <w:bidi/>
        <w:spacing w:line="360" w:lineRule="auto"/>
        <w:jc w:val="center"/>
        <w:rPr>
          <w:rFonts w:ascii="David" w:hAnsi="David" w:cs="David"/>
          <w:b/>
          <w:bCs/>
          <w:u w:val="single"/>
          <w:rtl/>
          <w:lang w:bidi="he-IL"/>
        </w:rPr>
      </w:pPr>
      <w:r>
        <w:rPr>
          <w:rFonts w:ascii="David" w:hAnsi="David" w:cs="David" w:hint="cs"/>
          <w:b/>
          <w:bCs/>
          <w:u w:val="single"/>
          <w:rtl/>
          <w:lang w:bidi="he-IL"/>
        </w:rPr>
        <w:t>תרגום: א</w:t>
      </w:r>
      <w:r w:rsidR="00F40F3C">
        <w:rPr>
          <w:rFonts w:ascii="David" w:hAnsi="David" w:cs="David" w:hint="cs"/>
          <w:b/>
          <w:bCs/>
          <w:u w:val="single"/>
          <w:rtl/>
          <w:lang w:bidi="he-IL"/>
        </w:rPr>
        <w:t>ילן</w:t>
      </w:r>
      <w:bookmarkStart w:id="0" w:name="_GoBack"/>
      <w:bookmarkEnd w:id="0"/>
      <w:r>
        <w:rPr>
          <w:rFonts w:ascii="David" w:hAnsi="David" w:cs="David" w:hint="cs"/>
          <w:b/>
          <w:bCs/>
          <w:u w:val="single"/>
          <w:rtl/>
          <w:lang w:bidi="he-IL"/>
        </w:rPr>
        <w:t xml:space="preserve"> ברנט</w:t>
      </w:r>
    </w:p>
    <w:p w14:paraId="4C1F1C1A" w14:textId="77777777" w:rsidR="00A9794B" w:rsidRDefault="00A9794B" w:rsidP="00A9794B">
      <w:pPr>
        <w:bidi/>
        <w:spacing w:line="360" w:lineRule="auto"/>
        <w:rPr>
          <w:rFonts w:ascii="David" w:hAnsi="David" w:cs="David"/>
          <w:b/>
          <w:bCs/>
          <w:u w:val="single"/>
          <w:rtl/>
          <w:lang w:bidi="he-IL"/>
        </w:rPr>
      </w:pPr>
    </w:p>
    <w:p w14:paraId="6085F8C5" w14:textId="77777777" w:rsidR="00897419" w:rsidRDefault="00094394" w:rsidP="000A35E7">
      <w:pPr>
        <w:tabs>
          <w:tab w:val="left" w:pos="4535"/>
        </w:tabs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ז</w:t>
      </w:r>
      <w:r w:rsidR="00912907">
        <w:rPr>
          <w:rFonts w:ascii="David" w:hAnsi="David" w:cs="David" w:hint="cs"/>
          <w:rtl/>
          <w:lang w:bidi="he-IL"/>
        </w:rPr>
        <w:t>יכרון</w:t>
      </w:r>
      <w:r>
        <w:rPr>
          <w:rFonts w:ascii="David" w:hAnsi="David" w:cs="David" w:hint="cs"/>
          <w:rtl/>
          <w:lang w:bidi="he-IL"/>
        </w:rPr>
        <w:t xml:space="preserve"> </w:t>
      </w:r>
      <w:r w:rsidR="00006E57">
        <w:rPr>
          <w:rFonts w:ascii="David" w:hAnsi="David" w:cs="David" w:hint="cs"/>
          <w:rtl/>
          <w:lang w:bidi="he-IL"/>
        </w:rPr>
        <w:t xml:space="preserve"> </w:t>
      </w:r>
      <w:r w:rsidR="009B2798">
        <w:rPr>
          <w:rFonts w:ascii="David" w:hAnsi="David" w:cs="David" w:hint="cs"/>
          <w:rtl/>
          <w:lang w:bidi="he-IL"/>
        </w:rPr>
        <w:t xml:space="preserve">הינו </w:t>
      </w:r>
      <w:r w:rsidR="00912907">
        <w:rPr>
          <w:rFonts w:ascii="David" w:hAnsi="David" w:cs="David" w:hint="cs"/>
          <w:rtl/>
          <w:lang w:bidi="he-IL"/>
        </w:rPr>
        <w:t>תמיד מטעה כרישום של עובדה, מאחר והוא מעוות על ידי השפע</w:t>
      </w:r>
      <w:r w:rsidR="00BA5D3E">
        <w:rPr>
          <w:rFonts w:ascii="David" w:hAnsi="David" w:cs="David" w:hint="cs"/>
          <w:rtl/>
          <w:lang w:bidi="he-IL"/>
        </w:rPr>
        <w:t>ת</w:t>
      </w:r>
      <w:r w:rsidR="00912907">
        <w:rPr>
          <w:rFonts w:ascii="David" w:hAnsi="David" w:cs="David" w:hint="cs"/>
          <w:rtl/>
          <w:lang w:bidi="he-IL"/>
        </w:rPr>
        <w:t xml:space="preserve">ם של כוחות לא מודעים. תשוקות </w:t>
      </w:r>
      <w:r w:rsidR="00006E57">
        <w:rPr>
          <w:rFonts w:ascii="David" w:hAnsi="David" w:cs="David" w:hint="cs"/>
          <w:rtl/>
          <w:lang w:bidi="he-IL"/>
        </w:rPr>
        <w:t xml:space="preserve">מפריעות </w:t>
      </w:r>
      <w:r w:rsidR="00A9794B">
        <w:rPr>
          <w:rFonts w:ascii="David" w:hAnsi="David" w:cs="David" w:hint="cs"/>
          <w:rtl/>
          <w:lang w:bidi="he-IL"/>
        </w:rPr>
        <w:t xml:space="preserve">על ידי </w:t>
      </w:r>
      <w:r w:rsidR="004E552D">
        <w:rPr>
          <w:rFonts w:ascii="David" w:hAnsi="David" w:cs="David" w:hint="cs"/>
          <w:rtl/>
          <w:lang w:bidi="he-IL"/>
        </w:rPr>
        <w:t xml:space="preserve">פיזור </w:t>
      </w:r>
      <w:r w:rsidR="000A35E7">
        <w:rPr>
          <w:rFonts w:ascii="David" w:hAnsi="David" w:cs="David" w:hint="cs"/>
          <w:rtl/>
          <w:lang w:bidi="he-IL"/>
        </w:rPr>
        <w:t>דעת</w:t>
      </w:r>
      <w:r w:rsidR="004E3D82">
        <w:rPr>
          <w:rFonts w:ascii="David" w:hAnsi="David" w:cs="David" w:hint="cs"/>
          <w:rtl/>
          <w:lang w:bidi="he-IL"/>
        </w:rPr>
        <w:t xml:space="preserve">, כאשר תצפית </w:t>
      </w:r>
      <w:r w:rsidR="00A9794B">
        <w:rPr>
          <w:rFonts w:ascii="David" w:hAnsi="David" w:cs="David" w:hint="cs"/>
          <w:rtl/>
          <w:lang w:bidi="he-IL"/>
        </w:rPr>
        <w:t>הי</w:t>
      </w:r>
      <w:r w:rsidR="009B2798">
        <w:rPr>
          <w:rFonts w:ascii="David" w:hAnsi="David" w:cs="David" w:hint="cs"/>
          <w:rtl/>
          <w:lang w:bidi="he-IL"/>
        </w:rPr>
        <w:t xml:space="preserve">נה </w:t>
      </w:r>
      <w:r w:rsidR="004E3D82">
        <w:rPr>
          <w:rFonts w:ascii="David" w:hAnsi="David" w:cs="David" w:hint="cs"/>
          <w:rtl/>
          <w:lang w:bidi="he-IL"/>
        </w:rPr>
        <w:t>חיונית</w:t>
      </w:r>
      <w:r w:rsidR="00A9794B">
        <w:rPr>
          <w:rFonts w:ascii="David" w:hAnsi="David" w:cs="David" w:hint="cs"/>
          <w:rtl/>
          <w:lang w:bidi="he-IL"/>
        </w:rPr>
        <w:t xml:space="preserve"> </w:t>
      </w:r>
      <w:r w:rsidR="004E552D">
        <w:rPr>
          <w:rFonts w:ascii="David" w:hAnsi="David" w:cs="David" w:hint="cs"/>
          <w:rtl/>
          <w:lang w:bidi="he-IL"/>
        </w:rPr>
        <w:t xml:space="preserve">יחד עם </w:t>
      </w:r>
      <w:r w:rsidR="006C434D">
        <w:rPr>
          <w:rFonts w:ascii="David" w:hAnsi="David" w:cs="David" w:hint="cs"/>
          <w:rtl/>
          <w:lang w:bidi="he-IL"/>
        </w:rPr>
        <w:t>פעולת השיפוט</w:t>
      </w:r>
      <w:r w:rsidR="004E3D82">
        <w:rPr>
          <w:rFonts w:ascii="David" w:hAnsi="David" w:cs="David" w:hint="cs"/>
          <w:rtl/>
          <w:lang w:bidi="he-IL"/>
        </w:rPr>
        <w:t>.</w:t>
      </w:r>
      <w:r w:rsidR="004A3B0C">
        <w:rPr>
          <w:rFonts w:ascii="David" w:hAnsi="David" w:cs="David" w:hint="cs"/>
          <w:rtl/>
          <w:lang w:bidi="he-IL"/>
        </w:rPr>
        <w:t xml:space="preserve"> תשוקות מעוותות  שיפוט על ידי </w:t>
      </w:r>
      <w:r w:rsidR="004E552D">
        <w:rPr>
          <w:rFonts w:ascii="David" w:hAnsi="David" w:cs="David" w:hint="cs"/>
          <w:rtl/>
          <w:lang w:bidi="he-IL"/>
        </w:rPr>
        <w:t xml:space="preserve">מיון </w:t>
      </w:r>
      <w:r w:rsidR="004E7B67">
        <w:rPr>
          <w:rFonts w:ascii="David" w:hAnsi="David" w:cs="David" w:hint="cs"/>
          <w:rtl/>
          <w:lang w:bidi="he-IL"/>
        </w:rPr>
        <w:t xml:space="preserve"> </w:t>
      </w:r>
      <w:r w:rsidR="004A3B0C">
        <w:rPr>
          <w:rFonts w:ascii="David" w:hAnsi="David" w:cs="David" w:hint="cs"/>
          <w:rtl/>
          <w:lang w:bidi="he-IL"/>
        </w:rPr>
        <w:t xml:space="preserve"> והדחקה של חומר שנועד  לשיפוט.</w:t>
      </w:r>
    </w:p>
    <w:p w14:paraId="0EA589EB" w14:textId="77777777" w:rsidR="00BA5D3E" w:rsidRDefault="00BA5D3E" w:rsidP="00BA5D3E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7FA8A282" w14:textId="77777777" w:rsidR="00506FC4" w:rsidRDefault="00897419" w:rsidP="00E90155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ז</w:t>
      </w:r>
      <w:r w:rsidR="00F07635">
        <w:rPr>
          <w:rFonts w:ascii="David" w:hAnsi="David" w:cs="David" w:hint="cs"/>
          <w:rtl/>
          <w:lang w:bidi="he-IL"/>
        </w:rPr>
        <w:t>י</w:t>
      </w:r>
      <w:r>
        <w:rPr>
          <w:rFonts w:ascii="David" w:hAnsi="David" w:cs="David" w:hint="cs"/>
          <w:rtl/>
          <w:lang w:bidi="he-IL"/>
        </w:rPr>
        <w:t xml:space="preserve">כרון ותשוקה מפעילים ומגבירים </w:t>
      </w:r>
      <w:r w:rsidR="004E7B67">
        <w:rPr>
          <w:rFonts w:ascii="David" w:hAnsi="David" w:cs="David" w:hint="cs"/>
          <w:rtl/>
          <w:lang w:bidi="he-IL"/>
        </w:rPr>
        <w:t xml:space="preserve">את </w:t>
      </w:r>
      <w:r>
        <w:rPr>
          <w:rFonts w:ascii="David" w:hAnsi="David" w:cs="David" w:hint="cs"/>
          <w:rtl/>
          <w:lang w:bidi="he-IL"/>
        </w:rPr>
        <w:t xml:space="preserve"> </w:t>
      </w:r>
      <w:r w:rsidR="004E7B67">
        <w:rPr>
          <w:rFonts w:ascii="David" w:hAnsi="David" w:cs="David" w:hint="cs"/>
          <w:rtl/>
          <w:lang w:bidi="he-IL"/>
        </w:rPr>
        <w:t>ה</w:t>
      </w:r>
      <w:r>
        <w:rPr>
          <w:rFonts w:ascii="David" w:hAnsi="David" w:cs="David" w:hint="cs"/>
          <w:rtl/>
          <w:lang w:bidi="he-IL"/>
        </w:rPr>
        <w:t xml:space="preserve">היבטים </w:t>
      </w:r>
      <w:r w:rsidR="00E72009">
        <w:rPr>
          <w:rFonts w:ascii="David" w:hAnsi="David" w:cs="David" w:hint="cs"/>
          <w:rtl/>
          <w:lang w:bidi="he-IL"/>
        </w:rPr>
        <w:t xml:space="preserve">האלה </w:t>
      </w:r>
      <w:r>
        <w:rPr>
          <w:rFonts w:ascii="David" w:hAnsi="David" w:cs="David" w:hint="cs"/>
          <w:rtl/>
          <w:lang w:bidi="he-IL"/>
        </w:rPr>
        <w:t>של הדעת</w:t>
      </w:r>
      <w:r w:rsidR="00E72009">
        <w:rPr>
          <w:rFonts w:ascii="David" w:hAnsi="David" w:cs="David" w:hint="cs"/>
          <w:rtl/>
          <w:lang w:bidi="he-IL"/>
        </w:rPr>
        <w:t xml:space="preserve"> (</w:t>
      </w:r>
      <w:r w:rsidR="00E72009">
        <w:rPr>
          <w:rFonts w:ascii="David" w:hAnsi="David" w:cs="David"/>
          <w:lang w:bidi="he-IL"/>
        </w:rPr>
        <w:t>mind</w:t>
      </w:r>
      <w:r w:rsidR="00E72009">
        <w:rPr>
          <w:rFonts w:ascii="David" w:hAnsi="David" w:cs="David" w:hint="cs"/>
          <w:rtl/>
          <w:lang w:bidi="he-IL"/>
        </w:rPr>
        <w:t>)</w:t>
      </w:r>
      <w:r w:rsidR="00F07635">
        <w:rPr>
          <w:rFonts w:ascii="David" w:hAnsi="David" w:cs="David" w:hint="cs"/>
          <w:rtl/>
          <w:lang w:bidi="he-IL"/>
        </w:rPr>
        <w:t xml:space="preserve"> </w:t>
      </w:r>
      <w:r w:rsidR="00E14856">
        <w:rPr>
          <w:rFonts w:ascii="David" w:hAnsi="David" w:cs="David" w:hint="cs"/>
          <w:rtl/>
          <w:lang w:bidi="he-IL"/>
        </w:rPr>
        <w:t xml:space="preserve">הנובעים </w:t>
      </w:r>
      <w:r>
        <w:rPr>
          <w:rFonts w:ascii="David" w:hAnsi="David" w:cs="David" w:hint="cs"/>
          <w:rtl/>
          <w:lang w:bidi="he-IL"/>
        </w:rPr>
        <w:t xml:space="preserve">מחוויה חושית. הם כך מקדמים יכולת </w:t>
      </w:r>
      <w:r w:rsidR="00F07635">
        <w:rPr>
          <w:rFonts w:ascii="David" w:hAnsi="David" w:cs="David" w:hint="cs"/>
          <w:rtl/>
          <w:lang w:bidi="he-IL"/>
        </w:rPr>
        <w:t xml:space="preserve"> </w:t>
      </w:r>
      <w:r w:rsidR="00A9794B">
        <w:rPr>
          <w:rFonts w:ascii="David" w:hAnsi="David" w:cs="David" w:hint="cs"/>
          <w:rtl/>
          <w:lang w:bidi="he-IL"/>
        </w:rPr>
        <w:t xml:space="preserve">הנובעת </w:t>
      </w:r>
      <w:r>
        <w:rPr>
          <w:rFonts w:ascii="David" w:hAnsi="David" w:cs="David" w:hint="cs"/>
          <w:rtl/>
          <w:lang w:bidi="he-IL"/>
        </w:rPr>
        <w:t xml:space="preserve"> מר</w:t>
      </w:r>
      <w:r w:rsidR="0073664D">
        <w:rPr>
          <w:rFonts w:ascii="David" w:hAnsi="David" w:cs="David" w:hint="cs"/>
          <w:rtl/>
          <w:lang w:bidi="he-IL"/>
        </w:rPr>
        <w:t>שמי חוש</w:t>
      </w:r>
      <w:r w:rsidR="00BA5D3E">
        <w:rPr>
          <w:rFonts w:ascii="David" w:hAnsi="David" w:cs="David" w:hint="cs"/>
          <w:rtl/>
          <w:lang w:bidi="he-IL"/>
        </w:rPr>
        <w:t>ים</w:t>
      </w:r>
      <w:r w:rsidR="0073664D">
        <w:rPr>
          <w:rFonts w:ascii="David" w:hAnsi="David" w:cs="David" w:hint="cs"/>
          <w:rtl/>
          <w:lang w:bidi="he-IL"/>
        </w:rPr>
        <w:t>, ו</w:t>
      </w:r>
      <w:r w:rsidR="00DD6ABE">
        <w:rPr>
          <w:rFonts w:ascii="David" w:hAnsi="David" w:cs="David" w:hint="cs"/>
          <w:rtl/>
          <w:lang w:bidi="he-IL"/>
        </w:rPr>
        <w:t xml:space="preserve">שנועדה </w:t>
      </w:r>
      <w:r w:rsidR="0073664D">
        <w:rPr>
          <w:rFonts w:ascii="David" w:hAnsi="David" w:cs="David" w:hint="cs"/>
          <w:rtl/>
          <w:lang w:bidi="he-IL"/>
        </w:rPr>
        <w:t xml:space="preserve"> לשרת</w:t>
      </w:r>
      <w:r w:rsidR="00BA5D3E">
        <w:rPr>
          <w:rFonts w:ascii="David" w:hAnsi="David" w:cs="David" w:hint="cs"/>
          <w:rtl/>
          <w:lang w:bidi="he-IL"/>
        </w:rPr>
        <w:t xml:space="preserve"> </w:t>
      </w:r>
      <w:r w:rsidR="000A35E7">
        <w:rPr>
          <w:rFonts w:ascii="David" w:hAnsi="David" w:cs="David" w:hint="cs"/>
          <w:rtl/>
          <w:lang w:bidi="he-IL"/>
        </w:rPr>
        <w:t xml:space="preserve">התרשמויות של </w:t>
      </w:r>
      <w:r w:rsidR="0073664D">
        <w:rPr>
          <w:rFonts w:ascii="David" w:hAnsi="David" w:cs="David" w:hint="cs"/>
          <w:rtl/>
          <w:lang w:bidi="he-IL"/>
        </w:rPr>
        <w:t xml:space="preserve"> חוש</w:t>
      </w:r>
      <w:r w:rsidR="00BA5D3E">
        <w:rPr>
          <w:rFonts w:ascii="David" w:hAnsi="David" w:cs="David" w:hint="cs"/>
          <w:rtl/>
          <w:lang w:bidi="he-IL"/>
        </w:rPr>
        <w:t xml:space="preserve">ים. </w:t>
      </w:r>
      <w:r w:rsidR="00BA5D3E" w:rsidRPr="009230D2">
        <w:rPr>
          <w:rFonts w:ascii="David" w:hAnsi="David" w:cs="David" w:hint="cs"/>
          <w:rtl/>
          <w:lang w:bidi="he-IL"/>
        </w:rPr>
        <w:t>הם עוסקים</w:t>
      </w:r>
      <w:r w:rsidR="004A1778" w:rsidRPr="009230D2">
        <w:rPr>
          <w:rFonts w:ascii="David" w:hAnsi="David" w:cs="David" w:hint="cs"/>
          <w:rtl/>
          <w:lang w:bidi="he-IL"/>
        </w:rPr>
        <w:t>,</w:t>
      </w:r>
      <w:r w:rsidR="0073664D" w:rsidRPr="009230D2">
        <w:rPr>
          <w:rFonts w:ascii="David" w:hAnsi="David" w:cs="David" w:hint="cs"/>
          <w:rtl/>
          <w:lang w:bidi="he-IL"/>
        </w:rPr>
        <w:t xml:space="preserve"> בהתאמה, </w:t>
      </w:r>
      <w:r w:rsidR="00A9794B" w:rsidRPr="009230D2">
        <w:rPr>
          <w:rFonts w:ascii="David" w:hAnsi="David" w:cs="David" w:hint="cs"/>
          <w:rtl/>
          <w:lang w:bidi="he-IL"/>
        </w:rPr>
        <w:t>ב</w:t>
      </w:r>
      <w:r w:rsidR="0073664D" w:rsidRPr="009230D2">
        <w:rPr>
          <w:rFonts w:ascii="David" w:hAnsi="David" w:cs="David" w:hint="cs"/>
          <w:rtl/>
          <w:lang w:bidi="he-IL"/>
        </w:rPr>
        <w:t>רשמי חוש</w:t>
      </w:r>
      <w:r w:rsidR="00BA5D3E" w:rsidRPr="009230D2">
        <w:rPr>
          <w:rFonts w:ascii="David" w:hAnsi="David" w:cs="David" w:hint="cs"/>
          <w:rtl/>
          <w:lang w:bidi="he-IL"/>
        </w:rPr>
        <w:t>ים</w:t>
      </w:r>
      <w:r w:rsidR="0073664D" w:rsidRPr="009230D2">
        <w:rPr>
          <w:rFonts w:ascii="David" w:hAnsi="David" w:cs="David" w:hint="cs"/>
          <w:rtl/>
          <w:lang w:bidi="he-IL"/>
        </w:rPr>
        <w:t xml:space="preserve"> </w:t>
      </w:r>
      <w:r w:rsidR="0039051C">
        <w:rPr>
          <w:rFonts w:ascii="David" w:hAnsi="David" w:cs="David" w:hint="cs"/>
          <w:rtl/>
          <w:lang w:bidi="he-IL"/>
        </w:rPr>
        <w:t xml:space="preserve">של </w:t>
      </w:r>
      <w:r w:rsidR="0073664D" w:rsidRPr="009230D2">
        <w:rPr>
          <w:rFonts w:ascii="David" w:hAnsi="David" w:cs="David" w:hint="cs"/>
          <w:rtl/>
          <w:lang w:bidi="he-IL"/>
        </w:rPr>
        <w:t xml:space="preserve">מה </w:t>
      </w:r>
      <w:r w:rsidR="004A1778" w:rsidRPr="009230D2">
        <w:rPr>
          <w:rFonts w:ascii="David" w:hAnsi="David" w:cs="David" w:hint="cs"/>
          <w:rtl/>
          <w:lang w:bidi="he-IL"/>
        </w:rPr>
        <w:t>שמ</w:t>
      </w:r>
      <w:r w:rsidR="00DD6ABE" w:rsidRPr="009230D2">
        <w:rPr>
          <w:rFonts w:ascii="David" w:hAnsi="David" w:cs="David" w:hint="cs"/>
          <w:rtl/>
          <w:lang w:bidi="he-IL"/>
        </w:rPr>
        <w:t>נ</w:t>
      </w:r>
      <w:r w:rsidR="004A1778" w:rsidRPr="009230D2">
        <w:rPr>
          <w:rFonts w:ascii="David" w:hAnsi="David" w:cs="David" w:hint="cs"/>
          <w:rtl/>
          <w:lang w:bidi="he-IL"/>
        </w:rPr>
        <w:t>י</w:t>
      </w:r>
      <w:r w:rsidR="00DD6ABE" w:rsidRPr="009230D2">
        <w:rPr>
          <w:rFonts w:ascii="David" w:hAnsi="David" w:cs="David" w:hint="cs"/>
          <w:rtl/>
          <w:lang w:bidi="he-IL"/>
        </w:rPr>
        <w:t>חים  שקרה</w:t>
      </w:r>
      <w:r w:rsidR="00A9794B" w:rsidRPr="009230D2">
        <w:rPr>
          <w:rFonts w:ascii="David" w:hAnsi="David" w:cs="David" w:hint="cs"/>
          <w:rtl/>
          <w:lang w:bidi="he-IL"/>
        </w:rPr>
        <w:t>,</w:t>
      </w:r>
      <w:r w:rsidR="00DD6ABE" w:rsidRPr="009230D2">
        <w:rPr>
          <w:rFonts w:ascii="David" w:hAnsi="David" w:cs="David" w:hint="cs"/>
          <w:rtl/>
          <w:lang w:bidi="he-IL"/>
        </w:rPr>
        <w:t xml:space="preserve">  </w:t>
      </w:r>
      <w:r w:rsidR="0073664D" w:rsidRPr="009230D2">
        <w:rPr>
          <w:rFonts w:ascii="David" w:hAnsi="David" w:cs="David" w:hint="cs"/>
          <w:rtl/>
          <w:lang w:bidi="he-IL"/>
        </w:rPr>
        <w:t>ו</w:t>
      </w:r>
      <w:r w:rsidR="0039051C">
        <w:rPr>
          <w:rFonts w:ascii="David" w:hAnsi="David" w:cs="David" w:hint="cs"/>
          <w:rtl/>
          <w:lang w:bidi="he-IL"/>
        </w:rPr>
        <w:t>ב</w:t>
      </w:r>
      <w:r w:rsidR="0073664D" w:rsidRPr="009230D2">
        <w:rPr>
          <w:rFonts w:ascii="David" w:hAnsi="David" w:cs="David" w:hint="cs"/>
          <w:rtl/>
          <w:lang w:bidi="he-IL"/>
        </w:rPr>
        <w:t>רשמי חוש</w:t>
      </w:r>
      <w:r w:rsidR="000A35E7">
        <w:rPr>
          <w:rFonts w:ascii="David" w:hAnsi="David" w:cs="David" w:hint="cs"/>
          <w:rtl/>
          <w:lang w:bidi="he-IL"/>
        </w:rPr>
        <w:t>י</w:t>
      </w:r>
      <w:r w:rsidR="00BA5D3E" w:rsidRPr="009230D2">
        <w:rPr>
          <w:rFonts w:ascii="David" w:hAnsi="David" w:cs="David" w:hint="cs"/>
          <w:rtl/>
          <w:lang w:bidi="he-IL"/>
        </w:rPr>
        <w:t>ם</w:t>
      </w:r>
      <w:r w:rsidR="0073664D" w:rsidRPr="009230D2">
        <w:rPr>
          <w:rFonts w:ascii="David" w:hAnsi="David" w:cs="David" w:hint="cs"/>
          <w:rtl/>
          <w:lang w:bidi="he-IL"/>
        </w:rPr>
        <w:t xml:space="preserve"> של מה שעדיין לא </w:t>
      </w:r>
      <w:r w:rsidR="00BA5D3E" w:rsidRPr="009230D2">
        <w:rPr>
          <w:rFonts w:ascii="David" w:hAnsi="David" w:cs="David" w:hint="cs"/>
          <w:rtl/>
          <w:lang w:bidi="he-IL"/>
        </w:rPr>
        <w:t>קרה</w:t>
      </w:r>
      <w:r w:rsidR="009230D2">
        <w:rPr>
          <w:rFonts w:ascii="David" w:hAnsi="David" w:cs="David" w:hint="cs"/>
          <w:rtl/>
          <w:lang w:bidi="he-IL"/>
        </w:rPr>
        <w:t>.</w:t>
      </w:r>
      <w:r w:rsidR="00BA5D3E">
        <w:rPr>
          <w:rFonts w:ascii="David" w:hAnsi="David" w:cs="David" w:hint="cs"/>
          <w:rtl/>
          <w:lang w:bidi="he-IL"/>
        </w:rPr>
        <w:t xml:space="preserve"> </w:t>
      </w:r>
    </w:p>
    <w:p w14:paraId="036F4087" w14:textId="77777777" w:rsidR="00BA5D3E" w:rsidRDefault="00BA5D3E" w:rsidP="00BA5D3E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5E0B32B7" w14:textId="30B163E1" w:rsidR="00BA5D3E" w:rsidRDefault="00BA5D3E" w:rsidP="00EA1AAB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'תצפית' פסיכואנליטית </w:t>
      </w:r>
      <w:r w:rsidR="00DD6ABE">
        <w:rPr>
          <w:rFonts w:ascii="David" w:hAnsi="David" w:cs="David" w:hint="cs"/>
          <w:rtl/>
          <w:lang w:bidi="he-IL"/>
        </w:rPr>
        <w:t xml:space="preserve">אינה </w:t>
      </w:r>
      <w:r>
        <w:rPr>
          <w:rFonts w:ascii="David" w:hAnsi="David" w:cs="David" w:hint="cs"/>
          <w:rtl/>
          <w:lang w:bidi="he-IL"/>
        </w:rPr>
        <w:t xml:space="preserve">עוסקת  במה שקרה, </w:t>
      </w:r>
      <w:r w:rsidR="004A1778">
        <w:rPr>
          <w:rFonts w:ascii="David" w:hAnsi="David" w:cs="David" w:hint="cs"/>
          <w:rtl/>
          <w:lang w:bidi="he-IL"/>
        </w:rPr>
        <w:t>וגם ל</w:t>
      </w:r>
      <w:r>
        <w:rPr>
          <w:rFonts w:ascii="David" w:hAnsi="David" w:cs="David" w:hint="cs"/>
          <w:rtl/>
          <w:lang w:bidi="he-IL"/>
        </w:rPr>
        <w:t>א במה שהולך לקרות</w:t>
      </w:r>
      <w:r w:rsidR="00554CC4">
        <w:rPr>
          <w:rFonts w:ascii="David" w:hAnsi="David" w:cs="David" w:hint="cs"/>
          <w:rtl/>
          <w:lang w:bidi="he-IL"/>
        </w:rPr>
        <w:t xml:space="preserve">, אלא במה שקורה. יתר על כן, היא </w:t>
      </w:r>
      <w:r w:rsidR="004A1778">
        <w:rPr>
          <w:rFonts w:ascii="David" w:hAnsi="David" w:cs="David" w:hint="cs"/>
          <w:rtl/>
          <w:lang w:bidi="he-IL"/>
        </w:rPr>
        <w:t>אינה</w:t>
      </w:r>
      <w:r w:rsidR="00554CC4">
        <w:rPr>
          <w:rFonts w:ascii="David" w:hAnsi="David" w:cs="David" w:hint="cs"/>
          <w:rtl/>
          <w:lang w:bidi="he-IL"/>
        </w:rPr>
        <w:t xml:space="preserve"> עוסקת  </w:t>
      </w:r>
      <w:r w:rsidR="004A1778">
        <w:rPr>
          <w:rFonts w:ascii="David" w:hAnsi="David" w:cs="David" w:hint="cs"/>
          <w:rtl/>
          <w:lang w:bidi="he-IL"/>
        </w:rPr>
        <w:t>ב</w:t>
      </w:r>
      <w:r w:rsidR="00554CC4">
        <w:rPr>
          <w:rFonts w:ascii="David" w:hAnsi="David" w:cs="David" w:hint="cs"/>
          <w:rtl/>
          <w:lang w:bidi="he-IL"/>
        </w:rPr>
        <w:t xml:space="preserve">רשמי חושים או במושאי חושים. כל פסיכואנליטיקאי מכיר דכאון, חרדה, פחד, והיבטים אחרים של מציאות נפשית, בין </w:t>
      </w:r>
      <w:r w:rsidR="00027C8A">
        <w:rPr>
          <w:rFonts w:ascii="David" w:hAnsi="David" w:cs="David" w:hint="cs"/>
          <w:rtl/>
          <w:lang w:bidi="he-IL"/>
        </w:rPr>
        <w:t xml:space="preserve">אם </w:t>
      </w:r>
      <w:r w:rsidR="00554CC4">
        <w:rPr>
          <w:rFonts w:ascii="David" w:hAnsi="David" w:cs="David" w:hint="cs"/>
          <w:rtl/>
          <w:lang w:bidi="he-IL"/>
        </w:rPr>
        <w:t xml:space="preserve"> </w:t>
      </w:r>
      <w:r w:rsidR="00E14856">
        <w:rPr>
          <w:rFonts w:ascii="David" w:hAnsi="David" w:cs="David" w:hint="cs"/>
          <w:rtl/>
          <w:lang w:bidi="he-IL"/>
        </w:rPr>
        <w:t xml:space="preserve">היבטים אלה שויימו </w:t>
      </w:r>
      <w:r w:rsidR="00554CC4">
        <w:rPr>
          <w:rFonts w:ascii="David" w:hAnsi="David" w:cs="David" w:hint="cs"/>
          <w:rtl/>
          <w:lang w:bidi="he-IL"/>
        </w:rPr>
        <w:t xml:space="preserve"> בהצלחה </w:t>
      </w:r>
      <w:r w:rsidR="00027C8A">
        <w:rPr>
          <w:rFonts w:ascii="David" w:hAnsi="David" w:cs="David" w:hint="cs"/>
          <w:rtl/>
          <w:lang w:bidi="he-IL"/>
        </w:rPr>
        <w:t xml:space="preserve">ובין אם </w:t>
      </w:r>
      <w:r w:rsidR="00554CC4">
        <w:rPr>
          <w:rFonts w:ascii="David" w:hAnsi="David" w:cs="David" w:hint="cs"/>
          <w:rtl/>
          <w:lang w:bidi="he-IL"/>
        </w:rPr>
        <w:t xml:space="preserve"> לא. אלה הם עולמו האמיתי  של הפסיכואנליטיקאי. </w:t>
      </w:r>
      <w:r w:rsidR="00027C8A">
        <w:rPr>
          <w:rFonts w:ascii="David" w:hAnsi="David" w:cs="David" w:hint="cs"/>
          <w:rtl/>
          <w:lang w:bidi="he-IL"/>
        </w:rPr>
        <w:t xml:space="preserve">על </w:t>
      </w:r>
      <w:r w:rsidR="0006163B">
        <w:rPr>
          <w:rFonts w:ascii="David" w:hAnsi="David" w:cs="David" w:hint="cs"/>
          <w:rtl/>
          <w:lang w:bidi="he-IL"/>
        </w:rPr>
        <w:t xml:space="preserve"> </w:t>
      </w:r>
      <w:r w:rsidR="009230D2">
        <w:rPr>
          <w:rFonts w:ascii="David" w:hAnsi="David" w:cs="David" w:hint="cs"/>
          <w:rtl/>
          <w:lang w:bidi="he-IL"/>
        </w:rPr>
        <w:t>מציאותם</w:t>
      </w:r>
      <w:r w:rsidR="004E3D82">
        <w:rPr>
          <w:rFonts w:ascii="David" w:hAnsi="David" w:cs="David" w:hint="cs"/>
          <w:rtl/>
          <w:lang w:bidi="he-IL"/>
        </w:rPr>
        <w:t>- א</w:t>
      </w:r>
      <w:r w:rsidR="00027C8A">
        <w:rPr>
          <w:rFonts w:ascii="David" w:hAnsi="David" w:cs="David" w:hint="cs"/>
          <w:rtl/>
          <w:lang w:bidi="he-IL"/>
        </w:rPr>
        <w:t xml:space="preserve">ין לו ספק. </w:t>
      </w:r>
      <w:r w:rsidR="00554CC4">
        <w:rPr>
          <w:rFonts w:ascii="David" w:hAnsi="David" w:cs="David" w:hint="cs"/>
          <w:rtl/>
          <w:lang w:bidi="he-IL"/>
        </w:rPr>
        <w:t xml:space="preserve"> </w:t>
      </w:r>
      <w:r w:rsidR="00DF400A">
        <w:rPr>
          <w:rFonts w:ascii="David" w:hAnsi="David" w:cs="David" w:hint="cs"/>
          <w:rtl/>
          <w:lang w:bidi="he-IL"/>
        </w:rPr>
        <w:t xml:space="preserve"> עם זאת </w:t>
      </w:r>
      <w:r w:rsidR="00554CC4">
        <w:rPr>
          <w:rFonts w:ascii="David" w:hAnsi="David" w:cs="David" w:hint="cs"/>
          <w:rtl/>
          <w:lang w:bidi="he-IL"/>
        </w:rPr>
        <w:t xml:space="preserve"> </w:t>
      </w:r>
      <w:r w:rsidR="00DF400A">
        <w:rPr>
          <w:rFonts w:ascii="David" w:hAnsi="David" w:cs="David" w:hint="cs"/>
          <w:rtl/>
          <w:lang w:bidi="he-IL"/>
        </w:rPr>
        <w:t>ל</w:t>
      </w:r>
      <w:r w:rsidR="00554CC4">
        <w:rPr>
          <w:rFonts w:ascii="David" w:hAnsi="David" w:cs="David" w:hint="cs"/>
          <w:rtl/>
          <w:lang w:bidi="he-IL"/>
        </w:rPr>
        <w:t xml:space="preserve">חרדה, אם לקחת דוגמא אחת, אין </w:t>
      </w:r>
      <w:r w:rsidR="004E3D82">
        <w:rPr>
          <w:rFonts w:ascii="David" w:hAnsi="David" w:cs="David" w:hint="cs"/>
          <w:rtl/>
          <w:lang w:bidi="he-IL"/>
        </w:rPr>
        <w:t xml:space="preserve"> צורה, </w:t>
      </w:r>
      <w:r w:rsidR="00F40F3C">
        <w:rPr>
          <w:rFonts w:ascii="David" w:hAnsi="David" w:cs="David" w:hint="cs"/>
          <w:rtl/>
          <w:lang w:bidi="he-IL"/>
        </w:rPr>
        <w:t xml:space="preserve"> אין </w:t>
      </w:r>
      <w:r w:rsidR="004E3D82">
        <w:rPr>
          <w:rFonts w:ascii="David" w:hAnsi="David" w:cs="David" w:hint="cs"/>
          <w:rtl/>
          <w:lang w:bidi="he-IL"/>
        </w:rPr>
        <w:t xml:space="preserve">ריח, </w:t>
      </w:r>
      <w:r w:rsidR="00F40F3C">
        <w:rPr>
          <w:rFonts w:ascii="David" w:hAnsi="David" w:cs="David" w:hint="cs"/>
          <w:rtl/>
          <w:lang w:bidi="he-IL"/>
        </w:rPr>
        <w:t xml:space="preserve">אין </w:t>
      </w:r>
      <w:r w:rsidR="004E3D82">
        <w:rPr>
          <w:rFonts w:ascii="David" w:hAnsi="David" w:cs="David" w:hint="cs"/>
          <w:rtl/>
          <w:lang w:bidi="he-IL"/>
        </w:rPr>
        <w:t xml:space="preserve">טעם; מודעות </w:t>
      </w:r>
      <w:r w:rsidR="000944DF">
        <w:rPr>
          <w:rFonts w:ascii="David" w:hAnsi="David" w:cs="David" w:hint="cs"/>
          <w:rtl/>
          <w:lang w:bidi="he-IL"/>
        </w:rPr>
        <w:t>(</w:t>
      </w:r>
      <w:r w:rsidR="000944DF">
        <w:rPr>
          <w:rFonts w:ascii="David" w:hAnsi="David" w:cs="David"/>
          <w:lang w:bidi="he-IL"/>
        </w:rPr>
        <w:t>awareness</w:t>
      </w:r>
      <w:r w:rsidR="000944DF">
        <w:rPr>
          <w:rFonts w:ascii="David" w:hAnsi="David" w:cs="David" w:hint="cs"/>
          <w:rtl/>
          <w:lang w:bidi="he-IL"/>
        </w:rPr>
        <w:t xml:space="preserve">) </w:t>
      </w:r>
      <w:r w:rsidR="004E3D82">
        <w:rPr>
          <w:rFonts w:ascii="David" w:hAnsi="David" w:cs="David" w:hint="cs"/>
          <w:rtl/>
          <w:lang w:bidi="he-IL"/>
        </w:rPr>
        <w:t>ל</w:t>
      </w:r>
      <w:r w:rsidR="00F17ED7">
        <w:rPr>
          <w:rFonts w:ascii="David" w:hAnsi="David" w:cs="David" w:hint="cs"/>
          <w:rtl/>
          <w:lang w:bidi="he-IL"/>
        </w:rPr>
        <w:t>נלווים החושיים  של ה</w:t>
      </w:r>
      <w:r w:rsidR="009230D2">
        <w:rPr>
          <w:rFonts w:ascii="David" w:hAnsi="David" w:cs="David" w:hint="cs"/>
          <w:rtl/>
          <w:lang w:bidi="he-IL"/>
        </w:rPr>
        <w:t xml:space="preserve">התנסות </w:t>
      </w:r>
      <w:r w:rsidR="00F17ED7">
        <w:rPr>
          <w:rFonts w:ascii="David" w:hAnsi="David" w:cs="David" w:hint="cs"/>
          <w:rtl/>
          <w:lang w:bidi="he-IL"/>
        </w:rPr>
        <w:t>הרגשית, ה</w:t>
      </w:r>
      <w:r w:rsidR="004E3D82">
        <w:rPr>
          <w:rFonts w:ascii="David" w:hAnsi="David" w:cs="David" w:hint="cs"/>
          <w:rtl/>
          <w:lang w:bidi="he-IL"/>
        </w:rPr>
        <w:t>יא ח</w:t>
      </w:r>
      <w:r w:rsidR="00B83E83">
        <w:rPr>
          <w:rFonts w:ascii="David" w:hAnsi="David" w:cs="David" w:hint="cs"/>
          <w:rtl/>
          <w:lang w:bidi="he-IL"/>
        </w:rPr>
        <w:t>סימה</w:t>
      </w:r>
      <w:r w:rsidR="00F17ED7">
        <w:rPr>
          <w:rFonts w:ascii="David" w:hAnsi="David" w:cs="David" w:hint="cs"/>
          <w:rtl/>
          <w:lang w:bidi="he-IL"/>
        </w:rPr>
        <w:t xml:space="preserve">   </w:t>
      </w:r>
      <w:r w:rsidR="00090583">
        <w:rPr>
          <w:rFonts w:ascii="David" w:hAnsi="David" w:cs="David" w:hint="cs"/>
          <w:rtl/>
          <w:lang w:bidi="he-IL"/>
        </w:rPr>
        <w:t>ל</w:t>
      </w:r>
      <w:r w:rsidR="00F17ED7">
        <w:rPr>
          <w:rFonts w:ascii="David" w:hAnsi="David" w:cs="David" w:hint="cs"/>
          <w:rtl/>
          <w:lang w:bidi="he-IL"/>
        </w:rPr>
        <w:t xml:space="preserve">אינטואיציה </w:t>
      </w:r>
      <w:r w:rsidR="00090583">
        <w:rPr>
          <w:rFonts w:ascii="David" w:hAnsi="David" w:cs="David" w:hint="cs"/>
          <w:rtl/>
          <w:lang w:bidi="he-IL"/>
        </w:rPr>
        <w:t xml:space="preserve">של </w:t>
      </w:r>
      <w:r w:rsidR="00E90155">
        <w:rPr>
          <w:rFonts w:ascii="David" w:hAnsi="David" w:cs="David" w:hint="cs"/>
          <w:rtl/>
          <w:lang w:bidi="he-IL"/>
        </w:rPr>
        <w:t>ה</w:t>
      </w:r>
      <w:r w:rsidR="00F17ED7">
        <w:rPr>
          <w:rFonts w:ascii="David" w:hAnsi="David" w:cs="David" w:hint="cs"/>
          <w:rtl/>
          <w:lang w:bidi="he-IL"/>
        </w:rPr>
        <w:t>פסיכואנליטי</w:t>
      </w:r>
      <w:r w:rsidR="00B83E83">
        <w:rPr>
          <w:rFonts w:ascii="David" w:hAnsi="David" w:cs="David" w:hint="cs"/>
          <w:rtl/>
          <w:lang w:bidi="he-IL"/>
        </w:rPr>
        <w:t>ק</w:t>
      </w:r>
      <w:r w:rsidR="00090583">
        <w:rPr>
          <w:rFonts w:ascii="David" w:hAnsi="David" w:cs="David" w:hint="cs"/>
          <w:rtl/>
          <w:lang w:bidi="he-IL"/>
        </w:rPr>
        <w:t xml:space="preserve">אי </w:t>
      </w:r>
      <w:r w:rsidR="00F17ED7">
        <w:rPr>
          <w:rFonts w:ascii="David" w:hAnsi="David" w:cs="David" w:hint="cs"/>
          <w:rtl/>
          <w:lang w:bidi="he-IL"/>
        </w:rPr>
        <w:t xml:space="preserve"> </w:t>
      </w:r>
      <w:r w:rsidR="004E3D82">
        <w:rPr>
          <w:rFonts w:ascii="David" w:hAnsi="David" w:cs="David" w:hint="cs"/>
          <w:rtl/>
          <w:lang w:bidi="he-IL"/>
        </w:rPr>
        <w:t xml:space="preserve">אודות </w:t>
      </w:r>
      <w:r w:rsidR="00F17ED7">
        <w:rPr>
          <w:rFonts w:ascii="David" w:hAnsi="David" w:cs="David" w:hint="cs"/>
          <w:rtl/>
          <w:lang w:bidi="he-IL"/>
        </w:rPr>
        <w:t xml:space="preserve">המציאות, </w:t>
      </w:r>
      <w:r w:rsidR="009230D2">
        <w:rPr>
          <w:rFonts w:ascii="David" w:hAnsi="David" w:cs="David" w:hint="cs"/>
          <w:rtl/>
          <w:lang w:bidi="he-IL"/>
        </w:rPr>
        <w:t xml:space="preserve">אשר </w:t>
      </w:r>
      <w:r w:rsidR="00E14856">
        <w:rPr>
          <w:rFonts w:ascii="David" w:hAnsi="David" w:cs="David" w:hint="cs"/>
          <w:rtl/>
          <w:lang w:bidi="he-IL"/>
        </w:rPr>
        <w:t xml:space="preserve">עמה הוא צריך להיות </w:t>
      </w:r>
      <w:r w:rsidR="00605681">
        <w:rPr>
          <w:rFonts w:ascii="David" w:hAnsi="David" w:cs="David" w:hint="cs"/>
          <w:rtl/>
          <w:lang w:bidi="he-IL"/>
        </w:rPr>
        <w:t>באחד</w:t>
      </w:r>
      <w:r w:rsidR="001B120B">
        <w:rPr>
          <w:rFonts w:ascii="David" w:hAnsi="David" w:cs="David" w:hint="cs"/>
          <w:rtl/>
          <w:lang w:bidi="he-IL"/>
        </w:rPr>
        <w:t>ות</w:t>
      </w:r>
      <w:r w:rsidR="00EA1AAB">
        <w:rPr>
          <w:rFonts w:ascii="David" w:hAnsi="David" w:cs="David" w:hint="cs"/>
          <w:rtl/>
          <w:lang w:bidi="he-IL"/>
        </w:rPr>
        <w:t xml:space="preserve">. </w:t>
      </w:r>
      <w:r w:rsidR="00605681">
        <w:rPr>
          <w:rFonts w:ascii="David" w:hAnsi="David" w:cs="David" w:hint="cs"/>
          <w:rtl/>
          <w:lang w:bidi="he-IL"/>
        </w:rPr>
        <w:t xml:space="preserve"> </w:t>
      </w:r>
      <w:r w:rsidR="00F17ED7">
        <w:rPr>
          <w:rFonts w:ascii="David" w:hAnsi="David" w:cs="David" w:hint="cs"/>
          <w:rtl/>
          <w:lang w:bidi="he-IL"/>
        </w:rPr>
        <w:t xml:space="preserve"> </w:t>
      </w:r>
    </w:p>
    <w:p w14:paraId="6EA56EBE" w14:textId="77777777" w:rsidR="00F17ED7" w:rsidRDefault="00F17ED7" w:rsidP="00F17ED7">
      <w:pPr>
        <w:bidi/>
        <w:spacing w:line="360" w:lineRule="auto"/>
        <w:rPr>
          <w:rFonts w:ascii="David" w:hAnsi="David" w:cs="David"/>
          <w:lang w:bidi="he-IL"/>
        </w:rPr>
      </w:pPr>
    </w:p>
    <w:p w14:paraId="5B966E2D" w14:textId="77777777" w:rsidR="00F17ED7" w:rsidRDefault="00F17ED7" w:rsidP="007848DC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כל פגישה </w:t>
      </w:r>
      <w:r w:rsidR="00F62AE0">
        <w:rPr>
          <w:rFonts w:ascii="David" w:hAnsi="David" w:cs="David" w:hint="cs"/>
          <w:rtl/>
          <w:lang w:bidi="he-IL"/>
        </w:rPr>
        <w:t xml:space="preserve">נוכחת על ידי </w:t>
      </w:r>
      <w:r>
        <w:rPr>
          <w:rFonts w:ascii="David" w:hAnsi="David" w:cs="David" w:hint="cs"/>
          <w:rtl/>
          <w:lang w:bidi="he-IL"/>
        </w:rPr>
        <w:t xml:space="preserve">פסיכואנליטיקאי חייבת </w:t>
      </w:r>
      <w:r w:rsidR="00B83E83">
        <w:rPr>
          <w:rFonts w:ascii="David" w:hAnsi="David" w:cs="David" w:hint="cs"/>
          <w:rtl/>
          <w:lang w:bidi="he-IL"/>
        </w:rPr>
        <w:t>ש</w:t>
      </w:r>
      <w:r w:rsidR="00090583">
        <w:rPr>
          <w:rFonts w:ascii="David" w:hAnsi="David" w:cs="David" w:hint="cs"/>
          <w:rtl/>
          <w:lang w:bidi="he-IL"/>
        </w:rPr>
        <w:t xml:space="preserve">תהא לה </w:t>
      </w:r>
      <w:r w:rsidR="00B83E83">
        <w:rPr>
          <w:rFonts w:ascii="David" w:hAnsi="David" w:cs="David" w:hint="cs"/>
          <w:rtl/>
          <w:lang w:bidi="he-IL"/>
        </w:rPr>
        <w:t xml:space="preserve">לא </w:t>
      </w:r>
      <w:r>
        <w:rPr>
          <w:rFonts w:ascii="David" w:hAnsi="David" w:cs="David" w:hint="cs"/>
          <w:rtl/>
          <w:lang w:bidi="he-IL"/>
        </w:rPr>
        <w:t xml:space="preserve">היסטוריה ולא עתיד. </w:t>
      </w:r>
    </w:p>
    <w:p w14:paraId="350D97A1" w14:textId="77777777" w:rsidR="00F17ED7" w:rsidRDefault="00F17ED7" w:rsidP="00F17ED7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657EC8D0" w14:textId="77777777" w:rsidR="00F62AE0" w:rsidRDefault="00F17ED7" w:rsidP="004E3D82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מה ש'ידוע' על המטופל אין לו </w:t>
      </w:r>
      <w:r w:rsidR="00090583">
        <w:rPr>
          <w:rFonts w:ascii="David" w:hAnsi="David" w:cs="David" w:hint="cs"/>
          <w:rtl/>
          <w:lang w:bidi="he-IL"/>
        </w:rPr>
        <w:t xml:space="preserve">עוד </w:t>
      </w:r>
      <w:r w:rsidR="004E3D82">
        <w:rPr>
          <w:rFonts w:ascii="David" w:hAnsi="David" w:cs="David" w:hint="cs"/>
          <w:rtl/>
          <w:lang w:bidi="he-IL"/>
        </w:rPr>
        <w:t xml:space="preserve"> חשיבות:</w:t>
      </w:r>
      <w:r w:rsidR="006750E3">
        <w:rPr>
          <w:rFonts w:ascii="David" w:hAnsi="David" w:cs="David" w:hint="cs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 xml:space="preserve">הוא או כוזב או לא רלבנטי. אם הוא 'ידוע' </w:t>
      </w:r>
      <w:r w:rsidR="00241CB4">
        <w:rPr>
          <w:rFonts w:ascii="David" w:hAnsi="David" w:cs="David" w:hint="cs"/>
          <w:rtl/>
          <w:lang w:bidi="he-IL"/>
        </w:rPr>
        <w:t>ל</w:t>
      </w:r>
      <w:r>
        <w:rPr>
          <w:rFonts w:ascii="David" w:hAnsi="David" w:cs="David" w:hint="cs"/>
          <w:rtl/>
          <w:lang w:bidi="he-IL"/>
        </w:rPr>
        <w:t>מטופל</w:t>
      </w:r>
      <w:r w:rsidR="00241CB4">
        <w:rPr>
          <w:rFonts w:ascii="David" w:hAnsi="David" w:cs="David" w:hint="cs"/>
          <w:rtl/>
          <w:lang w:bidi="he-IL"/>
        </w:rPr>
        <w:t xml:space="preserve"> ולפסיכואנליטיקאי</w:t>
      </w:r>
      <w:r>
        <w:rPr>
          <w:rFonts w:ascii="David" w:hAnsi="David" w:cs="David" w:hint="cs"/>
          <w:rtl/>
          <w:lang w:bidi="he-IL"/>
        </w:rPr>
        <w:t xml:space="preserve"> , </w:t>
      </w:r>
      <w:r w:rsidR="007848DC">
        <w:rPr>
          <w:rFonts w:ascii="David" w:hAnsi="David" w:cs="David" w:hint="cs"/>
          <w:rtl/>
          <w:lang w:bidi="he-IL"/>
        </w:rPr>
        <w:t>עבר זמנו</w:t>
      </w:r>
      <w:r w:rsidR="00F62AE0">
        <w:rPr>
          <w:rFonts w:ascii="David" w:hAnsi="David" w:cs="David" w:hint="cs"/>
          <w:rtl/>
          <w:lang w:bidi="he-IL"/>
        </w:rPr>
        <w:t xml:space="preserve">. אם הוא 'ידוע' </w:t>
      </w:r>
      <w:r w:rsidR="006750E3">
        <w:rPr>
          <w:rFonts w:ascii="David" w:hAnsi="David" w:cs="David" w:hint="cs"/>
          <w:rtl/>
          <w:lang w:bidi="he-IL"/>
        </w:rPr>
        <w:t>ל</w:t>
      </w:r>
      <w:r w:rsidR="00F62AE0">
        <w:rPr>
          <w:rFonts w:ascii="David" w:hAnsi="David" w:cs="David" w:hint="cs"/>
          <w:rtl/>
          <w:lang w:bidi="he-IL"/>
        </w:rPr>
        <w:t xml:space="preserve">אחד ולא </w:t>
      </w:r>
      <w:r w:rsidR="006750E3">
        <w:rPr>
          <w:rFonts w:ascii="David" w:hAnsi="David" w:cs="David" w:hint="cs"/>
          <w:rtl/>
          <w:lang w:bidi="he-IL"/>
        </w:rPr>
        <w:t>ל</w:t>
      </w:r>
      <w:r w:rsidR="00F62AE0">
        <w:rPr>
          <w:rFonts w:ascii="David" w:hAnsi="David" w:cs="David" w:hint="cs"/>
          <w:rtl/>
          <w:lang w:bidi="he-IL"/>
        </w:rPr>
        <w:t xml:space="preserve">שני, </w:t>
      </w:r>
      <w:r w:rsidR="006750E3">
        <w:rPr>
          <w:rFonts w:ascii="David" w:hAnsi="David" w:cs="David" w:hint="cs"/>
          <w:rtl/>
          <w:lang w:bidi="he-IL"/>
        </w:rPr>
        <w:t>פועל</w:t>
      </w:r>
      <w:r w:rsidR="004E3D82">
        <w:rPr>
          <w:rFonts w:ascii="David" w:hAnsi="David" w:cs="David" w:hint="cs"/>
          <w:rtl/>
          <w:lang w:bidi="he-IL"/>
        </w:rPr>
        <w:t xml:space="preserve">ים </w:t>
      </w:r>
      <w:r w:rsidR="00F62AE0">
        <w:rPr>
          <w:rFonts w:ascii="David" w:hAnsi="David" w:cs="David" w:hint="cs"/>
          <w:rtl/>
          <w:lang w:bidi="he-IL"/>
        </w:rPr>
        <w:t xml:space="preserve"> הגנה א</w:t>
      </w:r>
      <w:r w:rsidR="00241CB4">
        <w:rPr>
          <w:rFonts w:ascii="David" w:hAnsi="David" w:cs="David" w:hint="cs"/>
          <w:rtl/>
          <w:lang w:bidi="he-IL"/>
        </w:rPr>
        <w:t>ו</w:t>
      </w:r>
      <w:r w:rsidR="00F62AE0">
        <w:rPr>
          <w:rFonts w:ascii="David" w:hAnsi="David" w:cs="David" w:hint="cs"/>
          <w:rtl/>
          <w:lang w:bidi="he-IL"/>
        </w:rPr>
        <w:t xml:space="preserve"> מרכיב (1,2) בקטגוריה 2 </w:t>
      </w:r>
      <w:r w:rsidR="006750E3">
        <w:rPr>
          <w:rFonts w:ascii="David" w:hAnsi="David" w:cs="David" w:hint="cs"/>
          <w:rtl/>
          <w:lang w:bidi="he-IL"/>
        </w:rPr>
        <w:t xml:space="preserve"> ברשת.</w:t>
      </w:r>
      <w:r w:rsidR="00F62AE0">
        <w:rPr>
          <w:rFonts w:ascii="David" w:hAnsi="David" w:cs="David" w:hint="cs"/>
          <w:rtl/>
          <w:lang w:bidi="he-IL"/>
        </w:rPr>
        <w:t xml:space="preserve">  הנקודה ה</w:t>
      </w:r>
      <w:r w:rsidR="00241CB4">
        <w:rPr>
          <w:rFonts w:ascii="David" w:hAnsi="David" w:cs="David" w:hint="cs"/>
          <w:rtl/>
          <w:lang w:bidi="he-IL"/>
        </w:rPr>
        <w:t xml:space="preserve">יחידה </w:t>
      </w:r>
      <w:r w:rsidR="00F62AE0">
        <w:rPr>
          <w:rFonts w:ascii="David" w:hAnsi="David" w:cs="David" w:hint="cs"/>
          <w:rtl/>
          <w:lang w:bidi="he-IL"/>
        </w:rPr>
        <w:t xml:space="preserve"> בעלת חשיבות בכל פגישה היא הלא ידוע. אין להרשות  לאף דבר להסיח </w:t>
      </w:r>
      <w:r w:rsidR="00241CB4">
        <w:rPr>
          <w:rFonts w:ascii="David" w:hAnsi="David" w:cs="David" w:hint="cs"/>
          <w:rtl/>
          <w:lang w:bidi="he-IL"/>
        </w:rPr>
        <w:t xml:space="preserve">את הדעת </w:t>
      </w:r>
      <w:r w:rsidR="00F62AE0">
        <w:rPr>
          <w:rFonts w:ascii="David" w:hAnsi="David" w:cs="David" w:hint="cs"/>
          <w:rtl/>
          <w:lang w:bidi="he-IL"/>
        </w:rPr>
        <w:t xml:space="preserve">מאינטואיציה </w:t>
      </w:r>
      <w:r w:rsidR="00241CB4">
        <w:rPr>
          <w:rFonts w:ascii="David" w:hAnsi="David" w:cs="David" w:hint="cs"/>
          <w:rtl/>
          <w:lang w:bidi="he-IL"/>
        </w:rPr>
        <w:t>אודות</w:t>
      </w:r>
      <w:r w:rsidR="0076730F">
        <w:rPr>
          <w:rFonts w:ascii="David" w:hAnsi="David" w:cs="David" w:hint="cs"/>
          <w:rtl/>
          <w:lang w:bidi="he-IL"/>
        </w:rPr>
        <w:t>יו.</w:t>
      </w:r>
      <w:r w:rsidR="00F62AE0">
        <w:rPr>
          <w:rFonts w:ascii="David" w:hAnsi="David" w:cs="David" w:hint="cs"/>
          <w:rtl/>
          <w:lang w:bidi="he-IL"/>
        </w:rPr>
        <w:t xml:space="preserve">  </w:t>
      </w:r>
    </w:p>
    <w:p w14:paraId="4BEABEC9" w14:textId="77777777" w:rsidR="00F62AE0" w:rsidRDefault="00F62AE0" w:rsidP="00F62AE0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07A5FC17" w14:textId="77777777" w:rsidR="00796D38" w:rsidRDefault="00F62AE0" w:rsidP="009B2798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בכל פגישה, מתרחשת אבולוציה. מבעד לחשיכה ולחוסר הצורה</w:t>
      </w:r>
      <w:r w:rsidR="009B2798">
        <w:rPr>
          <w:rFonts w:ascii="David" w:hAnsi="David" w:cs="David" w:hint="cs"/>
          <w:rtl/>
          <w:lang w:bidi="he-IL"/>
        </w:rPr>
        <w:t>,</w:t>
      </w:r>
      <w:r>
        <w:rPr>
          <w:rFonts w:ascii="David" w:hAnsi="David" w:cs="David" w:hint="cs"/>
          <w:rtl/>
          <w:lang w:bidi="he-IL"/>
        </w:rPr>
        <w:t xml:space="preserve"> משהו צומח (</w:t>
      </w:r>
      <w:r>
        <w:rPr>
          <w:rFonts w:ascii="David" w:hAnsi="David" w:cs="David"/>
          <w:lang w:bidi="he-IL"/>
        </w:rPr>
        <w:t>evolve</w:t>
      </w:r>
      <w:r>
        <w:rPr>
          <w:rFonts w:ascii="David" w:hAnsi="David" w:cs="David" w:hint="cs"/>
          <w:rtl/>
          <w:lang w:bidi="he-IL"/>
        </w:rPr>
        <w:t>). אבולוצ</w:t>
      </w:r>
      <w:r w:rsidR="00796D38">
        <w:rPr>
          <w:rFonts w:ascii="David" w:hAnsi="David" w:cs="David" w:hint="cs"/>
          <w:rtl/>
          <w:lang w:bidi="he-IL"/>
        </w:rPr>
        <w:t>י</w:t>
      </w:r>
      <w:r>
        <w:rPr>
          <w:rFonts w:ascii="David" w:hAnsi="David" w:cs="David" w:hint="cs"/>
          <w:rtl/>
          <w:lang w:bidi="he-IL"/>
        </w:rPr>
        <w:t>ה זו</w:t>
      </w:r>
      <w:r w:rsidR="00796D38">
        <w:rPr>
          <w:rFonts w:ascii="David" w:hAnsi="David" w:cs="David" w:hint="cs"/>
          <w:rtl/>
          <w:lang w:bidi="he-IL"/>
        </w:rPr>
        <w:t>, יכולה לשאת דמיון שטחי לזיכרון, אבל פעם שנחוותה, אין לבלבל</w:t>
      </w:r>
      <w:r w:rsidR="007848DC">
        <w:rPr>
          <w:rFonts w:ascii="David" w:hAnsi="David" w:cs="David" w:hint="cs"/>
          <w:rtl/>
          <w:lang w:bidi="he-IL"/>
        </w:rPr>
        <w:t>ה</w:t>
      </w:r>
      <w:r w:rsidR="00796D38">
        <w:rPr>
          <w:rFonts w:ascii="David" w:hAnsi="David" w:cs="David" w:hint="cs"/>
          <w:rtl/>
          <w:lang w:bidi="he-IL"/>
        </w:rPr>
        <w:t xml:space="preserve">  עם זיכרון. היא חולקת עם חלומות איכות של היות נוכחת בשלמותה, או חסרה</w:t>
      </w:r>
      <w:r w:rsidR="006C4147">
        <w:rPr>
          <w:rFonts w:ascii="David" w:hAnsi="David" w:cs="David" w:hint="cs"/>
          <w:rtl/>
          <w:lang w:bidi="he-IL"/>
        </w:rPr>
        <w:t xml:space="preserve"> </w:t>
      </w:r>
      <w:r w:rsidR="00A9794B">
        <w:rPr>
          <w:rFonts w:ascii="David" w:hAnsi="David" w:cs="David" w:hint="cs"/>
          <w:rtl/>
          <w:lang w:bidi="he-IL"/>
        </w:rPr>
        <w:t xml:space="preserve">באופן </w:t>
      </w:r>
      <w:r w:rsidR="009B2798">
        <w:rPr>
          <w:rFonts w:ascii="David" w:hAnsi="David" w:cs="David" w:hint="cs"/>
          <w:rtl/>
          <w:lang w:bidi="he-IL"/>
        </w:rPr>
        <w:t xml:space="preserve">בלתי מוסבר </w:t>
      </w:r>
      <w:r w:rsidR="00796D38">
        <w:rPr>
          <w:rFonts w:ascii="David" w:hAnsi="David" w:cs="David" w:hint="cs"/>
          <w:rtl/>
          <w:lang w:bidi="he-IL"/>
        </w:rPr>
        <w:t xml:space="preserve"> ופתאומי. אבולוציה זו היא מה שהפסיכואנליטיקאי צריך  להיות מוכן לפרש. </w:t>
      </w:r>
    </w:p>
    <w:p w14:paraId="05C4B462" w14:textId="77777777" w:rsidR="00796D38" w:rsidRDefault="00796D38" w:rsidP="00796D38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6648C5A7" w14:textId="1E5A75CD" w:rsidR="00040304" w:rsidRDefault="00796D38" w:rsidP="00A9794B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על מנת לעשות זאת, עליו למשמע  את מחשבותיו. </w:t>
      </w:r>
      <w:r w:rsidR="007A6514">
        <w:rPr>
          <w:rFonts w:ascii="David" w:hAnsi="David" w:cs="David" w:hint="cs"/>
          <w:rtl/>
          <w:lang w:bidi="he-IL"/>
        </w:rPr>
        <w:t xml:space="preserve">בראש ובראשונה, </w:t>
      </w:r>
      <w:r>
        <w:rPr>
          <w:rFonts w:ascii="David" w:hAnsi="David" w:cs="David" w:hint="cs"/>
          <w:rtl/>
          <w:lang w:bidi="he-IL"/>
        </w:rPr>
        <w:t xml:space="preserve"> כפי שכל פסיכואנליטיקאי יודע, </w:t>
      </w:r>
      <w:r w:rsidR="00084560">
        <w:rPr>
          <w:rFonts w:ascii="David" w:hAnsi="David" w:cs="David" w:hint="cs"/>
          <w:rtl/>
          <w:lang w:bidi="he-IL"/>
        </w:rPr>
        <w:t>צריכה היתה להיות לו</w:t>
      </w:r>
      <w:r w:rsidR="00A9794B">
        <w:rPr>
          <w:rFonts w:ascii="David" w:hAnsi="David" w:cs="David" w:hint="cs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 xml:space="preserve">אנליזה </w:t>
      </w:r>
      <w:r w:rsidR="007A6514">
        <w:rPr>
          <w:rFonts w:ascii="David" w:hAnsi="David" w:cs="David" w:hint="cs"/>
          <w:rtl/>
          <w:lang w:bidi="he-IL"/>
        </w:rPr>
        <w:t xml:space="preserve">מעמיקה </w:t>
      </w:r>
      <w:r>
        <w:rPr>
          <w:rFonts w:ascii="David" w:hAnsi="David" w:cs="David" w:hint="cs"/>
          <w:rtl/>
          <w:lang w:bidi="he-IL"/>
        </w:rPr>
        <w:t xml:space="preserve"> ככל </w:t>
      </w:r>
      <w:r w:rsidR="007A6514">
        <w:rPr>
          <w:rFonts w:ascii="David" w:hAnsi="David" w:cs="David" w:hint="cs"/>
          <w:rtl/>
          <w:lang w:bidi="he-IL"/>
        </w:rPr>
        <w:t xml:space="preserve">הניתן </w:t>
      </w:r>
      <w:r>
        <w:rPr>
          <w:rFonts w:ascii="David" w:hAnsi="David" w:cs="David" w:hint="cs"/>
          <w:rtl/>
          <w:lang w:bidi="he-IL"/>
        </w:rPr>
        <w:t xml:space="preserve">; דבר </w:t>
      </w:r>
      <w:r w:rsidR="007A6514">
        <w:rPr>
          <w:rFonts w:ascii="David" w:hAnsi="David" w:cs="David" w:hint="cs"/>
          <w:rtl/>
          <w:lang w:bidi="he-IL"/>
        </w:rPr>
        <w:t xml:space="preserve">מהאמור </w:t>
      </w:r>
      <w:r>
        <w:rPr>
          <w:rFonts w:ascii="David" w:hAnsi="David" w:cs="David" w:hint="cs"/>
          <w:rtl/>
          <w:lang w:bidi="he-IL"/>
        </w:rPr>
        <w:t>כאן</w:t>
      </w:r>
      <w:r w:rsidR="007A6514">
        <w:rPr>
          <w:rFonts w:ascii="David" w:hAnsi="David" w:cs="David" w:hint="cs"/>
          <w:rtl/>
          <w:lang w:bidi="he-IL"/>
        </w:rPr>
        <w:t>,</w:t>
      </w:r>
      <w:r w:rsidR="00726029">
        <w:rPr>
          <w:rFonts w:ascii="David" w:hAnsi="David" w:cs="David" w:hint="cs"/>
          <w:rtl/>
          <w:lang w:bidi="he-IL"/>
        </w:rPr>
        <w:t xml:space="preserve"> אינו</w:t>
      </w:r>
      <w:r>
        <w:rPr>
          <w:rFonts w:ascii="David" w:hAnsi="David" w:cs="David" w:hint="cs"/>
          <w:rtl/>
          <w:lang w:bidi="he-IL"/>
        </w:rPr>
        <w:t xml:space="preserve"> צריך </w:t>
      </w:r>
      <w:r w:rsidR="007A6514">
        <w:rPr>
          <w:rFonts w:ascii="David" w:hAnsi="David" w:cs="David" w:hint="cs"/>
          <w:rtl/>
          <w:lang w:bidi="he-IL"/>
        </w:rPr>
        <w:t xml:space="preserve">להיחשב </w:t>
      </w:r>
      <w:r>
        <w:rPr>
          <w:rFonts w:ascii="David" w:hAnsi="David" w:cs="David" w:hint="cs"/>
          <w:rtl/>
          <w:lang w:bidi="he-IL"/>
        </w:rPr>
        <w:t xml:space="preserve"> כמטיל ספק בכך. שנית, הוא צריך </w:t>
      </w:r>
      <w:r w:rsidR="00726029">
        <w:rPr>
          <w:rFonts w:ascii="David" w:hAnsi="David" w:cs="David" w:hint="cs"/>
          <w:rtl/>
          <w:lang w:bidi="he-IL"/>
        </w:rPr>
        <w:t>לטפח</w:t>
      </w:r>
      <w:r w:rsidR="007848DC">
        <w:rPr>
          <w:rFonts w:ascii="David" w:hAnsi="David" w:cs="David" w:hint="cs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 xml:space="preserve"> הימנעות ערנית מז</w:t>
      </w:r>
      <w:r w:rsidR="007A6514">
        <w:rPr>
          <w:rFonts w:ascii="David" w:hAnsi="David" w:cs="David" w:hint="cs"/>
          <w:rtl/>
          <w:lang w:bidi="he-IL"/>
        </w:rPr>
        <w:t>י</w:t>
      </w:r>
      <w:r>
        <w:rPr>
          <w:rFonts w:ascii="David" w:hAnsi="David" w:cs="David" w:hint="cs"/>
          <w:rtl/>
          <w:lang w:bidi="he-IL"/>
        </w:rPr>
        <w:t xml:space="preserve">כרון. </w:t>
      </w:r>
      <w:r w:rsidR="00040304">
        <w:rPr>
          <w:rFonts w:ascii="David" w:hAnsi="David" w:cs="David" w:hint="cs"/>
          <w:rtl/>
          <w:lang w:bidi="he-IL"/>
        </w:rPr>
        <w:t xml:space="preserve">  </w:t>
      </w:r>
      <w:r w:rsidR="00D239CE">
        <w:rPr>
          <w:rFonts w:ascii="David" w:hAnsi="David" w:cs="David" w:hint="cs"/>
          <w:rtl/>
          <w:lang w:bidi="he-IL"/>
        </w:rPr>
        <w:t xml:space="preserve">רישומים </w:t>
      </w:r>
      <w:r w:rsidR="007A6514">
        <w:rPr>
          <w:rFonts w:ascii="David" w:hAnsi="David" w:cs="David" w:hint="cs"/>
          <w:rtl/>
          <w:lang w:bidi="he-IL"/>
        </w:rPr>
        <w:t xml:space="preserve"> צריכים </w:t>
      </w:r>
      <w:r w:rsidR="00040304">
        <w:rPr>
          <w:rFonts w:ascii="David" w:hAnsi="David" w:cs="David" w:hint="cs"/>
          <w:rtl/>
          <w:lang w:bidi="he-IL"/>
        </w:rPr>
        <w:t xml:space="preserve"> להיות </w:t>
      </w:r>
      <w:r w:rsidR="007A6514">
        <w:rPr>
          <w:rFonts w:ascii="David" w:hAnsi="David" w:cs="David" w:hint="cs"/>
          <w:rtl/>
          <w:lang w:bidi="he-IL"/>
        </w:rPr>
        <w:t xml:space="preserve"> מוגבלים </w:t>
      </w:r>
      <w:r w:rsidR="00040304">
        <w:rPr>
          <w:rFonts w:ascii="David" w:hAnsi="David" w:cs="David" w:hint="cs"/>
          <w:rtl/>
          <w:lang w:bidi="he-IL"/>
        </w:rPr>
        <w:t xml:space="preserve">  ל</w:t>
      </w:r>
      <w:r w:rsidR="00D239CE">
        <w:rPr>
          <w:rFonts w:ascii="David" w:hAnsi="David" w:cs="David" w:hint="cs"/>
          <w:rtl/>
          <w:lang w:bidi="he-IL"/>
        </w:rPr>
        <w:t xml:space="preserve">עניינים </w:t>
      </w:r>
      <w:r w:rsidR="00040304">
        <w:rPr>
          <w:rFonts w:ascii="David" w:hAnsi="David" w:cs="David" w:hint="cs"/>
          <w:rtl/>
          <w:lang w:bidi="he-IL"/>
        </w:rPr>
        <w:t xml:space="preserve"> אשר ניתנים לתיעוד- תכנית הפגישות היא דוגמא ברורה .</w:t>
      </w:r>
    </w:p>
    <w:p w14:paraId="10D37E66" w14:textId="77777777" w:rsidR="00040304" w:rsidRDefault="00040304" w:rsidP="00040304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1CA4C3A8" w14:textId="77777777" w:rsidR="00040304" w:rsidRDefault="00040304" w:rsidP="00040304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ציית לכללים הבאים:</w:t>
      </w:r>
    </w:p>
    <w:p w14:paraId="77F2CB23" w14:textId="77777777" w:rsidR="00040304" w:rsidRDefault="00040304" w:rsidP="00040304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3867E604" w14:textId="77777777" w:rsidR="00891C4E" w:rsidRDefault="00040304" w:rsidP="009B2798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i/>
          <w:iCs/>
          <w:rtl/>
          <w:lang w:bidi="he-IL"/>
        </w:rPr>
        <w:t>זיכרון</w:t>
      </w:r>
      <w:r>
        <w:rPr>
          <w:rFonts w:ascii="David" w:hAnsi="David" w:cs="David" w:hint="cs"/>
          <w:rtl/>
          <w:lang w:bidi="he-IL"/>
        </w:rPr>
        <w:t xml:space="preserve">:   </w:t>
      </w:r>
      <w:r w:rsidR="00796D38">
        <w:rPr>
          <w:rFonts w:ascii="David" w:hAnsi="David" w:cs="David" w:hint="cs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 xml:space="preserve">אל תזכור פגישות </w:t>
      </w:r>
      <w:r w:rsidR="00726029">
        <w:rPr>
          <w:rFonts w:ascii="David" w:hAnsi="David" w:cs="David" w:hint="cs"/>
          <w:rtl/>
          <w:lang w:bidi="he-IL"/>
        </w:rPr>
        <w:t>קודמות</w:t>
      </w:r>
      <w:r>
        <w:rPr>
          <w:rFonts w:ascii="David" w:hAnsi="David" w:cs="David" w:hint="cs"/>
          <w:rtl/>
          <w:lang w:bidi="he-IL"/>
        </w:rPr>
        <w:t>. ככל ש</w:t>
      </w:r>
      <w:r w:rsidR="00726029">
        <w:rPr>
          <w:rFonts w:ascii="David" w:hAnsi="David" w:cs="David" w:hint="cs"/>
          <w:rtl/>
          <w:lang w:bidi="he-IL"/>
        </w:rPr>
        <w:t>ה</w:t>
      </w:r>
      <w:r>
        <w:rPr>
          <w:rFonts w:ascii="David" w:hAnsi="David" w:cs="David" w:hint="cs"/>
          <w:rtl/>
          <w:lang w:bidi="he-IL"/>
        </w:rPr>
        <w:t>דחף לזכור את מה שנאמר או נעשה</w:t>
      </w:r>
      <w:r w:rsidR="009B2798">
        <w:rPr>
          <w:rFonts w:ascii="David" w:hAnsi="David" w:cs="David" w:hint="cs"/>
          <w:rtl/>
          <w:lang w:bidi="he-IL"/>
        </w:rPr>
        <w:t>,</w:t>
      </w:r>
      <w:r w:rsidR="00726029">
        <w:rPr>
          <w:rFonts w:ascii="David" w:hAnsi="David" w:cs="David" w:hint="cs"/>
          <w:rtl/>
          <w:lang w:bidi="he-IL"/>
        </w:rPr>
        <w:t xml:space="preserve"> </w:t>
      </w:r>
      <w:r w:rsidR="004E32B6">
        <w:rPr>
          <w:rFonts w:ascii="David" w:hAnsi="David" w:cs="David" w:hint="cs"/>
          <w:rtl/>
          <w:lang w:bidi="he-IL"/>
        </w:rPr>
        <w:t>גדול יו</w:t>
      </w:r>
      <w:r w:rsidR="00EA7A3F">
        <w:rPr>
          <w:rFonts w:ascii="David" w:hAnsi="David" w:cs="David" w:hint="cs"/>
          <w:rtl/>
          <w:lang w:bidi="he-IL"/>
        </w:rPr>
        <w:t>ת</w:t>
      </w:r>
      <w:r w:rsidR="004E32B6">
        <w:rPr>
          <w:rFonts w:ascii="David" w:hAnsi="David" w:cs="David" w:hint="cs"/>
          <w:rtl/>
          <w:lang w:bidi="he-IL"/>
        </w:rPr>
        <w:t>ר</w:t>
      </w:r>
      <w:r>
        <w:rPr>
          <w:rFonts w:ascii="David" w:hAnsi="David" w:cs="David" w:hint="cs"/>
          <w:rtl/>
          <w:lang w:bidi="he-IL"/>
        </w:rPr>
        <w:t xml:space="preserve">, כך </w:t>
      </w:r>
      <w:r w:rsidR="00084560">
        <w:rPr>
          <w:rFonts w:ascii="David" w:hAnsi="David" w:cs="David" w:hint="cs"/>
          <w:rtl/>
          <w:lang w:bidi="he-IL"/>
        </w:rPr>
        <w:t>י</w:t>
      </w:r>
      <w:r>
        <w:rPr>
          <w:rFonts w:ascii="David" w:hAnsi="David" w:cs="David" w:hint="cs"/>
          <w:rtl/>
          <w:lang w:bidi="he-IL"/>
        </w:rPr>
        <w:t xml:space="preserve">ש צורך להתנגד לכך. הדחף יכול להציג את עצמו כמשאלה לזכור משהו שקרה, </w:t>
      </w:r>
      <w:r w:rsidR="009B2798">
        <w:rPr>
          <w:rFonts w:ascii="David" w:hAnsi="David" w:cs="David" w:hint="cs"/>
          <w:rtl/>
          <w:lang w:bidi="he-IL"/>
        </w:rPr>
        <w:t xml:space="preserve">בגלל שנראה כי </w:t>
      </w:r>
      <w:r>
        <w:rPr>
          <w:rFonts w:ascii="David" w:hAnsi="David" w:cs="David" w:hint="cs"/>
          <w:rtl/>
          <w:lang w:bidi="he-IL"/>
        </w:rPr>
        <w:t xml:space="preserve">הוא  </w:t>
      </w:r>
      <w:r w:rsidR="00084560">
        <w:rPr>
          <w:rFonts w:ascii="David" w:hAnsi="David" w:cs="David" w:hint="cs"/>
          <w:rtl/>
          <w:lang w:bidi="he-IL"/>
        </w:rPr>
        <w:t xml:space="preserve">חולל </w:t>
      </w:r>
      <w:r>
        <w:rPr>
          <w:rFonts w:ascii="David" w:hAnsi="David" w:cs="David" w:hint="cs"/>
          <w:rtl/>
          <w:lang w:bidi="he-IL"/>
        </w:rPr>
        <w:t xml:space="preserve">משבר רגשי:  אין </w:t>
      </w:r>
      <w:r>
        <w:rPr>
          <w:rFonts w:ascii="David" w:hAnsi="David" w:cs="David" w:hint="cs"/>
          <w:rtl/>
          <w:lang w:bidi="he-IL"/>
        </w:rPr>
        <w:lastRenderedPageBreak/>
        <w:t>להרשות ל</w:t>
      </w:r>
      <w:r>
        <w:rPr>
          <w:rFonts w:ascii="David" w:hAnsi="David" w:cs="David" w:hint="cs"/>
          <w:i/>
          <w:iCs/>
          <w:rtl/>
          <w:lang w:bidi="he-IL"/>
        </w:rPr>
        <w:t>אף</w:t>
      </w:r>
      <w:r>
        <w:rPr>
          <w:rFonts w:hint="cs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 xml:space="preserve">משבר </w:t>
      </w:r>
      <w:r w:rsidR="007848DC">
        <w:rPr>
          <w:rFonts w:ascii="David" w:hAnsi="David" w:cs="David" w:hint="cs"/>
          <w:rtl/>
          <w:lang w:bidi="he-IL"/>
        </w:rPr>
        <w:t>ל</w:t>
      </w:r>
      <w:r w:rsidR="009B2798">
        <w:rPr>
          <w:rFonts w:ascii="David" w:hAnsi="David" w:cs="David" w:hint="cs"/>
          <w:rtl/>
          <w:lang w:bidi="he-IL"/>
        </w:rPr>
        <w:t>הפר</w:t>
      </w:r>
      <w:r w:rsidR="007848DC">
        <w:rPr>
          <w:rFonts w:ascii="David" w:hAnsi="David" w:cs="David" w:hint="cs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 xml:space="preserve"> כלל זה. אין להרשות לאירועים המשוערים  להעסיק את הדעת. ולא, האבולוציה  ש</w:t>
      </w:r>
      <w:r w:rsidR="00891C4E">
        <w:rPr>
          <w:rFonts w:ascii="David" w:hAnsi="David" w:cs="David" w:hint="cs"/>
          <w:rtl/>
          <w:lang w:bidi="he-IL"/>
        </w:rPr>
        <w:t>ל הפגישה לא תהיה נצפית בזמן היחיד בו היא ניתנת לצפייה- כשהיא מתרחשת.</w:t>
      </w:r>
    </w:p>
    <w:p w14:paraId="04EFFB4D" w14:textId="77777777" w:rsidR="00891C4E" w:rsidRDefault="00891C4E" w:rsidP="00891C4E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05887645" w14:textId="77777777" w:rsidR="007848DC" w:rsidRDefault="007848DC" w:rsidP="007848DC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5F2DD882" w14:textId="77777777" w:rsidR="00891C4E" w:rsidRDefault="00891C4E" w:rsidP="009B2798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i/>
          <w:iCs/>
          <w:rtl/>
          <w:lang w:bidi="he-IL"/>
        </w:rPr>
        <w:t>תשוקות:</w:t>
      </w:r>
      <w:r>
        <w:rPr>
          <w:rFonts w:ascii="David" w:hAnsi="David" w:cs="David" w:hint="cs"/>
          <w:rtl/>
          <w:lang w:bidi="he-IL"/>
        </w:rPr>
        <w:t xml:space="preserve"> הפסיכואנליט</w:t>
      </w:r>
      <w:r w:rsidR="00BB221B">
        <w:rPr>
          <w:rFonts w:ascii="David" w:hAnsi="David" w:cs="David" w:hint="cs"/>
          <w:rtl/>
          <w:lang w:bidi="he-IL"/>
        </w:rPr>
        <w:t>י</w:t>
      </w:r>
      <w:r>
        <w:rPr>
          <w:rFonts w:ascii="David" w:hAnsi="David" w:cs="David" w:hint="cs"/>
          <w:rtl/>
          <w:lang w:bidi="he-IL"/>
        </w:rPr>
        <w:t xml:space="preserve">קאי יכול להתחיל </w:t>
      </w:r>
      <w:r w:rsidR="004E32B6">
        <w:rPr>
          <w:rFonts w:ascii="David" w:hAnsi="David" w:cs="David" w:hint="cs"/>
          <w:rtl/>
          <w:lang w:bidi="he-IL"/>
        </w:rPr>
        <w:t xml:space="preserve">בהימנעות </w:t>
      </w:r>
      <w:r w:rsidR="00E125DD">
        <w:rPr>
          <w:rFonts w:ascii="David" w:hAnsi="David" w:cs="David" w:hint="cs"/>
          <w:rtl/>
          <w:lang w:bidi="he-IL"/>
        </w:rPr>
        <w:t xml:space="preserve">מכל </w:t>
      </w:r>
      <w:r w:rsidR="004E32B6">
        <w:rPr>
          <w:rFonts w:ascii="David" w:hAnsi="David" w:cs="David" w:hint="cs"/>
          <w:rtl/>
          <w:lang w:bidi="he-IL"/>
        </w:rPr>
        <w:t>מ</w:t>
      </w:r>
      <w:r w:rsidR="00E125DD">
        <w:rPr>
          <w:rFonts w:ascii="David" w:hAnsi="David" w:cs="David" w:hint="cs"/>
          <w:rtl/>
          <w:lang w:bidi="he-IL"/>
        </w:rPr>
        <w:t xml:space="preserve">תשוקה  להתקרבות </w:t>
      </w:r>
      <w:r>
        <w:rPr>
          <w:rFonts w:ascii="David" w:hAnsi="David" w:cs="David" w:hint="cs"/>
          <w:rtl/>
          <w:lang w:bidi="he-IL"/>
        </w:rPr>
        <w:t xml:space="preserve"> סיום הפגישה (או שבוע, או תקופה). אין להרשות </w:t>
      </w:r>
      <w:r w:rsidR="00240A95">
        <w:rPr>
          <w:rFonts w:ascii="David" w:hAnsi="David" w:cs="David" w:hint="cs"/>
          <w:rtl/>
          <w:lang w:bidi="he-IL"/>
        </w:rPr>
        <w:t xml:space="preserve">התרבות  </w:t>
      </w:r>
      <w:r>
        <w:rPr>
          <w:rFonts w:ascii="David" w:hAnsi="David" w:cs="David" w:hint="cs"/>
          <w:rtl/>
          <w:lang w:bidi="he-IL"/>
        </w:rPr>
        <w:t>של תשוקות</w:t>
      </w:r>
      <w:r w:rsidR="00240A95">
        <w:rPr>
          <w:rFonts w:ascii="David" w:hAnsi="David" w:cs="David" w:hint="cs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>לתוצא</w:t>
      </w:r>
      <w:r w:rsidR="00240A95">
        <w:rPr>
          <w:rFonts w:ascii="David" w:hAnsi="David" w:cs="David" w:hint="cs"/>
          <w:rtl/>
          <w:lang w:bidi="he-IL"/>
        </w:rPr>
        <w:t>ות</w:t>
      </w:r>
      <w:r>
        <w:rPr>
          <w:rFonts w:ascii="David" w:hAnsi="David" w:cs="David" w:hint="cs"/>
          <w:rtl/>
          <w:lang w:bidi="he-IL"/>
        </w:rPr>
        <w:t xml:space="preserve"> </w:t>
      </w:r>
      <w:r w:rsidR="006320B0">
        <w:rPr>
          <w:rFonts w:ascii="David" w:hAnsi="David" w:cs="David" w:hint="cs"/>
          <w:rtl/>
          <w:lang w:bidi="he-IL"/>
        </w:rPr>
        <w:t>, ל</w:t>
      </w:r>
      <w:r>
        <w:rPr>
          <w:rFonts w:ascii="David" w:hAnsi="David" w:cs="David" w:hint="cs"/>
          <w:rtl/>
          <w:lang w:bidi="he-IL"/>
        </w:rPr>
        <w:t xml:space="preserve">'ריפוי' או אפילו </w:t>
      </w:r>
      <w:r w:rsidR="00240A95">
        <w:rPr>
          <w:rFonts w:ascii="David" w:hAnsi="David" w:cs="David" w:hint="cs"/>
          <w:rtl/>
          <w:lang w:bidi="he-IL"/>
        </w:rPr>
        <w:t>ל</w:t>
      </w:r>
      <w:r>
        <w:rPr>
          <w:rFonts w:ascii="David" w:hAnsi="David" w:cs="David" w:hint="cs"/>
          <w:rtl/>
          <w:lang w:bidi="he-IL"/>
        </w:rPr>
        <w:t xml:space="preserve">הבנה. </w:t>
      </w:r>
    </w:p>
    <w:p w14:paraId="7CD7C9D7" w14:textId="77777777" w:rsidR="00084560" w:rsidRDefault="00084560" w:rsidP="00D16AA0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7D673C68" w14:textId="77777777" w:rsidR="00891C4E" w:rsidRDefault="00891C4E" w:rsidP="00084560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יש לציית לכללים אלה </w:t>
      </w:r>
      <w:r>
        <w:rPr>
          <w:rFonts w:ascii="David" w:hAnsi="David" w:cs="David" w:hint="cs"/>
          <w:i/>
          <w:iCs/>
          <w:rtl/>
          <w:lang w:bidi="he-IL"/>
        </w:rPr>
        <w:t>כל</w:t>
      </w:r>
      <w:r>
        <w:rPr>
          <w:rFonts w:ascii="David" w:hAnsi="David" w:cs="David" w:hint="cs"/>
          <w:rtl/>
          <w:lang w:bidi="he-IL"/>
        </w:rPr>
        <w:t xml:space="preserve"> הזמן, ולא רק  ב</w:t>
      </w:r>
      <w:r w:rsidR="0094519F">
        <w:rPr>
          <w:rFonts w:ascii="David" w:hAnsi="David" w:cs="David" w:hint="cs"/>
          <w:rtl/>
          <w:lang w:bidi="he-IL"/>
        </w:rPr>
        <w:t xml:space="preserve">משך </w:t>
      </w:r>
      <w:r>
        <w:rPr>
          <w:rFonts w:ascii="David" w:hAnsi="David" w:cs="David" w:hint="cs"/>
          <w:rtl/>
          <w:lang w:bidi="he-IL"/>
        </w:rPr>
        <w:t xml:space="preserve"> הפגישות. </w:t>
      </w:r>
      <w:r w:rsidR="0094519F">
        <w:rPr>
          <w:rFonts w:ascii="David" w:hAnsi="David" w:cs="David" w:hint="cs"/>
          <w:rtl/>
          <w:lang w:bidi="he-IL"/>
        </w:rPr>
        <w:t xml:space="preserve"> עם </w:t>
      </w:r>
      <w:r>
        <w:rPr>
          <w:rFonts w:ascii="David" w:hAnsi="David" w:cs="David" w:hint="cs"/>
          <w:rtl/>
          <w:lang w:bidi="he-IL"/>
        </w:rPr>
        <w:t xml:space="preserve"> הזמן, הפסיכואנליטיקאי </w:t>
      </w:r>
      <w:r w:rsidR="00240A95">
        <w:rPr>
          <w:rFonts w:ascii="David" w:hAnsi="David" w:cs="David" w:hint="cs"/>
          <w:rtl/>
          <w:lang w:bidi="he-IL"/>
        </w:rPr>
        <w:t>יה</w:t>
      </w:r>
      <w:r w:rsidR="006320B0">
        <w:rPr>
          <w:rFonts w:ascii="David" w:hAnsi="David" w:cs="David" w:hint="cs"/>
          <w:rtl/>
          <w:lang w:bidi="he-IL"/>
        </w:rPr>
        <w:t>פ</w:t>
      </w:r>
      <w:r w:rsidR="00240A95">
        <w:rPr>
          <w:rFonts w:ascii="David" w:hAnsi="David" w:cs="David" w:hint="cs"/>
          <w:rtl/>
          <w:lang w:bidi="he-IL"/>
        </w:rPr>
        <w:t>ו</w:t>
      </w:r>
      <w:r w:rsidR="006320B0">
        <w:rPr>
          <w:rFonts w:ascii="David" w:hAnsi="David" w:cs="David" w:hint="cs"/>
          <w:rtl/>
          <w:lang w:bidi="he-IL"/>
        </w:rPr>
        <w:t xml:space="preserve">ך </w:t>
      </w:r>
      <w:r>
        <w:rPr>
          <w:rFonts w:ascii="David" w:hAnsi="David" w:cs="David" w:hint="cs"/>
          <w:rtl/>
          <w:lang w:bidi="he-IL"/>
        </w:rPr>
        <w:t xml:space="preserve">יותר </w:t>
      </w:r>
      <w:r w:rsidR="00240A95">
        <w:rPr>
          <w:rFonts w:ascii="David" w:hAnsi="David" w:cs="David" w:hint="cs"/>
          <w:rtl/>
          <w:lang w:bidi="he-IL"/>
        </w:rPr>
        <w:t xml:space="preserve">ער </w:t>
      </w:r>
      <w:r>
        <w:rPr>
          <w:rFonts w:ascii="David" w:hAnsi="David" w:cs="David" w:hint="cs"/>
          <w:rtl/>
          <w:lang w:bidi="he-IL"/>
        </w:rPr>
        <w:t xml:space="preserve"> ללחץ הז</w:t>
      </w:r>
      <w:r w:rsidR="00BB221B">
        <w:rPr>
          <w:rFonts w:ascii="David" w:hAnsi="David" w:cs="David" w:hint="cs"/>
          <w:rtl/>
          <w:lang w:bidi="he-IL"/>
        </w:rPr>
        <w:t>י</w:t>
      </w:r>
      <w:r>
        <w:rPr>
          <w:rFonts w:ascii="David" w:hAnsi="David" w:cs="David" w:hint="cs"/>
          <w:rtl/>
          <w:lang w:bidi="he-IL"/>
        </w:rPr>
        <w:t xml:space="preserve">כרונות </w:t>
      </w:r>
      <w:r w:rsidR="006320B0">
        <w:rPr>
          <w:rFonts w:ascii="David" w:hAnsi="David" w:cs="David" w:hint="cs"/>
          <w:rtl/>
          <w:lang w:bidi="he-IL"/>
        </w:rPr>
        <w:t xml:space="preserve">תשוקות </w:t>
      </w:r>
      <w:r>
        <w:rPr>
          <w:rFonts w:ascii="David" w:hAnsi="David" w:cs="David" w:hint="cs"/>
          <w:rtl/>
          <w:lang w:bidi="he-IL"/>
        </w:rPr>
        <w:t xml:space="preserve">  ו</w:t>
      </w:r>
      <w:r w:rsidR="006320B0">
        <w:rPr>
          <w:rFonts w:ascii="David" w:hAnsi="David" w:cs="David" w:hint="cs"/>
          <w:rtl/>
          <w:lang w:bidi="he-IL"/>
        </w:rPr>
        <w:t xml:space="preserve">יותר </w:t>
      </w:r>
      <w:r>
        <w:rPr>
          <w:rFonts w:ascii="David" w:hAnsi="David" w:cs="David" w:hint="cs"/>
          <w:rtl/>
          <w:lang w:bidi="he-IL"/>
        </w:rPr>
        <w:t xml:space="preserve">מיומן </w:t>
      </w:r>
      <w:r w:rsidR="003C0732">
        <w:rPr>
          <w:rFonts w:ascii="David" w:hAnsi="David" w:cs="David" w:hint="cs"/>
          <w:rtl/>
          <w:lang w:bidi="he-IL"/>
        </w:rPr>
        <w:t>להימנע</w:t>
      </w:r>
      <w:r w:rsidR="00D16AA0">
        <w:rPr>
          <w:rFonts w:ascii="David" w:hAnsi="David" w:cs="David" w:hint="cs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 xml:space="preserve">מהם. </w:t>
      </w:r>
    </w:p>
    <w:p w14:paraId="7C8552FF" w14:textId="77777777" w:rsidR="00891C4E" w:rsidRDefault="00891C4E" w:rsidP="00891C4E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21CDEC29" w14:textId="77777777" w:rsidR="00BB221B" w:rsidRDefault="00891C4E" w:rsidP="00084560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אם משמעת זו נ</w:t>
      </w:r>
      <w:r w:rsidR="003C0732">
        <w:rPr>
          <w:rFonts w:ascii="David" w:hAnsi="David" w:cs="David" w:hint="cs"/>
          <w:rtl/>
          <w:lang w:bidi="he-IL"/>
        </w:rPr>
        <w:t xml:space="preserve">שמרת </w:t>
      </w:r>
      <w:r>
        <w:rPr>
          <w:rFonts w:ascii="David" w:hAnsi="David" w:cs="David" w:hint="cs"/>
          <w:rtl/>
          <w:lang w:bidi="he-IL"/>
        </w:rPr>
        <w:t xml:space="preserve">, תהיה </w:t>
      </w:r>
      <w:r w:rsidR="0089461A">
        <w:rPr>
          <w:rFonts w:ascii="David" w:hAnsi="David" w:cs="David" w:hint="cs"/>
          <w:rtl/>
          <w:lang w:bidi="he-IL"/>
        </w:rPr>
        <w:t xml:space="preserve">בהתחלה </w:t>
      </w:r>
      <w:r w:rsidR="001C414D">
        <w:rPr>
          <w:rFonts w:ascii="David" w:hAnsi="David" w:cs="David" w:hint="cs"/>
          <w:rtl/>
          <w:lang w:bidi="he-IL"/>
        </w:rPr>
        <w:t xml:space="preserve">עליה </w:t>
      </w:r>
      <w:r>
        <w:rPr>
          <w:rFonts w:ascii="David" w:hAnsi="David" w:cs="David" w:hint="cs"/>
          <w:rtl/>
          <w:lang w:bidi="he-IL"/>
        </w:rPr>
        <w:t xml:space="preserve"> בחרדה </w:t>
      </w:r>
      <w:r w:rsidR="001C414D">
        <w:rPr>
          <w:rFonts w:ascii="David" w:hAnsi="David" w:cs="David" w:hint="cs"/>
          <w:rtl/>
          <w:lang w:bidi="he-IL"/>
        </w:rPr>
        <w:t xml:space="preserve">אצל </w:t>
      </w:r>
      <w:r>
        <w:rPr>
          <w:rFonts w:ascii="David" w:hAnsi="David" w:cs="David" w:hint="cs"/>
          <w:rtl/>
          <w:lang w:bidi="he-IL"/>
        </w:rPr>
        <w:t xml:space="preserve"> המטפל</w:t>
      </w:r>
      <w:r w:rsidR="001C414D">
        <w:rPr>
          <w:rFonts w:ascii="David" w:hAnsi="David" w:cs="David" w:hint="cs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 xml:space="preserve"> אבל אסור שהיא תפריע ב</w:t>
      </w:r>
      <w:r w:rsidR="00783CF6">
        <w:rPr>
          <w:rFonts w:ascii="David" w:hAnsi="David" w:cs="David" w:hint="cs"/>
          <w:rtl/>
          <w:lang w:bidi="he-IL"/>
        </w:rPr>
        <w:t>דבקות ב</w:t>
      </w:r>
      <w:r>
        <w:rPr>
          <w:rFonts w:ascii="David" w:hAnsi="David" w:cs="David" w:hint="cs"/>
          <w:rtl/>
          <w:lang w:bidi="he-IL"/>
        </w:rPr>
        <w:t xml:space="preserve">כללים. </w:t>
      </w:r>
      <w:r w:rsidR="00BB221B">
        <w:rPr>
          <w:rFonts w:ascii="David" w:hAnsi="David" w:cs="David" w:hint="cs"/>
          <w:rtl/>
          <w:lang w:bidi="he-IL"/>
        </w:rPr>
        <w:t>ההליך צריך להתחיל מיד, ו</w:t>
      </w:r>
      <w:r w:rsidR="00783CF6">
        <w:rPr>
          <w:rFonts w:ascii="David" w:hAnsi="David" w:cs="David" w:hint="cs"/>
          <w:rtl/>
          <w:lang w:bidi="he-IL"/>
        </w:rPr>
        <w:t>אין ל</w:t>
      </w:r>
      <w:r w:rsidR="0094519F">
        <w:rPr>
          <w:rFonts w:ascii="David" w:hAnsi="David" w:cs="David" w:hint="cs"/>
          <w:rtl/>
          <w:lang w:bidi="he-IL"/>
        </w:rPr>
        <w:t xml:space="preserve">זנוח </w:t>
      </w:r>
      <w:r w:rsidR="00783CF6">
        <w:rPr>
          <w:rFonts w:ascii="David" w:hAnsi="David" w:cs="David" w:hint="cs"/>
          <w:rtl/>
          <w:lang w:bidi="he-IL"/>
        </w:rPr>
        <w:t xml:space="preserve">אותו בכל תואנה שהיא. </w:t>
      </w:r>
      <w:r w:rsidR="00BB221B">
        <w:rPr>
          <w:rFonts w:ascii="David" w:hAnsi="David" w:cs="David" w:hint="cs"/>
          <w:rtl/>
          <w:lang w:bidi="he-IL"/>
        </w:rPr>
        <w:t xml:space="preserve"> </w:t>
      </w:r>
    </w:p>
    <w:p w14:paraId="73E9AD8B" w14:textId="77777777" w:rsidR="00BB221B" w:rsidRDefault="00BB221B" w:rsidP="00BB221B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66B3A6BA" w14:textId="77777777" w:rsidR="00BB221B" w:rsidRDefault="00BB221B" w:rsidP="00006D20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תבנית האנליזה תשתנה. </w:t>
      </w:r>
      <w:r w:rsidR="00507FE3">
        <w:rPr>
          <w:rFonts w:ascii="David" w:hAnsi="David" w:cs="David" w:hint="cs"/>
          <w:rtl/>
          <w:lang w:bidi="he-IL"/>
        </w:rPr>
        <w:t xml:space="preserve">כללית ניתן לומר, כי </w:t>
      </w:r>
      <w:r>
        <w:rPr>
          <w:rFonts w:ascii="David" w:hAnsi="David" w:cs="David" w:hint="cs"/>
          <w:rtl/>
          <w:lang w:bidi="he-IL"/>
        </w:rPr>
        <w:t xml:space="preserve">המטופל לא ייראה כמתפתח </w:t>
      </w:r>
      <w:r w:rsidR="00F36BD3">
        <w:rPr>
          <w:rFonts w:ascii="David" w:hAnsi="David" w:cs="David" w:hint="cs"/>
          <w:rtl/>
          <w:lang w:bidi="he-IL"/>
        </w:rPr>
        <w:t>במשך</w:t>
      </w:r>
      <w:r w:rsidR="00084560">
        <w:rPr>
          <w:rFonts w:ascii="David" w:hAnsi="David" w:cs="David" w:hint="cs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>תקופת זמן, אלא כל פגישה תהיה של</w:t>
      </w:r>
      <w:r w:rsidR="00507FE3">
        <w:rPr>
          <w:rFonts w:ascii="David" w:hAnsi="David" w:cs="David" w:hint="cs"/>
          <w:rtl/>
          <w:lang w:bidi="he-IL"/>
        </w:rPr>
        <w:t>ם</w:t>
      </w:r>
      <w:r>
        <w:rPr>
          <w:rFonts w:ascii="David" w:hAnsi="David" w:cs="David" w:hint="cs"/>
          <w:rtl/>
          <w:lang w:bidi="he-IL"/>
        </w:rPr>
        <w:t xml:space="preserve"> בפני עצמ</w:t>
      </w:r>
      <w:r w:rsidR="00507FE3">
        <w:rPr>
          <w:rFonts w:ascii="David" w:hAnsi="David" w:cs="David" w:hint="cs"/>
          <w:rtl/>
          <w:lang w:bidi="he-IL"/>
        </w:rPr>
        <w:t>ו</w:t>
      </w:r>
      <w:r>
        <w:rPr>
          <w:rFonts w:ascii="David" w:hAnsi="David" w:cs="David" w:hint="cs"/>
          <w:rtl/>
          <w:lang w:bidi="he-IL"/>
        </w:rPr>
        <w:t xml:space="preserve">. </w:t>
      </w:r>
      <w:r w:rsidRPr="00DF1254">
        <w:rPr>
          <w:rFonts w:ascii="David" w:hAnsi="David" w:cs="David" w:hint="cs"/>
          <w:rtl/>
          <w:lang w:bidi="he-IL"/>
        </w:rPr>
        <w:t>'התקדמות' תימדד בהגדל</w:t>
      </w:r>
      <w:r w:rsidR="00F36BD3" w:rsidRPr="00DF1254">
        <w:rPr>
          <w:rFonts w:ascii="David" w:hAnsi="David" w:cs="David" w:hint="cs"/>
          <w:rtl/>
          <w:lang w:bidi="he-IL"/>
        </w:rPr>
        <w:t>ת</w:t>
      </w:r>
      <w:r w:rsidRPr="00DF1254">
        <w:rPr>
          <w:rFonts w:ascii="David" w:hAnsi="David" w:cs="David" w:hint="cs"/>
          <w:rtl/>
          <w:lang w:bidi="he-IL"/>
        </w:rPr>
        <w:t xml:space="preserve"> מספר ומגוון  מצבי הרוח, רעיונות, ועמדות </w:t>
      </w:r>
      <w:r w:rsidR="00F36BD3" w:rsidRPr="00DF1254">
        <w:rPr>
          <w:rFonts w:ascii="David" w:hAnsi="David" w:cs="David" w:hint="cs"/>
          <w:rtl/>
          <w:lang w:bidi="he-IL"/>
        </w:rPr>
        <w:t xml:space="preserve">הנראים </w:t>
      </w:r>
      <w:r w:rsidRPr="00DF1254">
        <w:rPr>
          <w:rFonts w:ascii="David" w:hAnsi="David" w:cs="David" w:hint="cs"/>
          <w:rtl/>
          <w:lang w:bidi="he-IL"/>
        </w:rPr>
        <w:t xml:space="preserve"> בכל פגישה נתונה.</w:t>
      </w:r>
      <w:r w:rsidRPr="008A04B8">
        <w:rPr>
          <w:rFonts w:ascii="David" w:hAnsi="David" w:cs="David" w:hint="cs"/>
          <w:i/>
          <w:iCs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 xml:space="preserve">תהיה פחות </w:t>
      </w:r>
      <w:r w:rsidR="00BD6D2A">
        <w:rPr>
          <w:rFonts w:ascii="David" w:hAnsi="David" w:cs="David" w:hint="cs"/>
          <w:rtl/>
          <w:lang w:bidi="he-IL"/>
        </w:rPr>
        <w:t xml:space="preserve">סתימה </w:t>
      </w:r>
      <w:r>
        <w:rPr>
          <w:rFonts w:ascii="David" w:hAnsi="David" w:cs="David" w:hint="cs"/>
          <w:rtl/>
          <w:lang w:bidi="he-IL"/>
        </w:rPr>
        <w:t xml:space="preserve">של הפגישות </w:t>
      </w:r>
      <w:r w:rsidR="00430D71">
        <w:rPr>
          <w:rFonts w:ascii="David" w:hAnsi="David" w:cs="David" w:hint="cs"/>
          <w:rtl/>
          <w:lang w:bidi="he-IL"/>
        </w:rPr>
        <w:t xml:space="preserve"> על ידי </w:t>
      </w:r>
      <w:r>
        <w:rPr>
          <w:rFonts w:ascii="David" w:hAnsi="David" w:cs="David" w:hint="cs"/>
          <w:rtl/>
          <w:lang w:bidi="he-IL"/>
        </w:rPr>
        <w:t xml:space="preserve"> חזר</w:t>
      </w:r>
      <w:r w:rsidR="00BD6D2A">
        <w:rPr>
          <w:rFonts w:ascii="David" w:hAnsi="David" w:cs="David" w:hint="cs"/>
          <w:rtl/>
          <w:lang w:bidi="he-IL"/>
        </w:rPr>
        <w:t xml:space="preserve">ה </w:t>
      </w:r>
      <w:r>
        <w:rPr>
          <w:rFonts w:ascii="David" w:hAnsi="David" w:cs="David" w:hint="cs"/>
          <w:rtl/>
          <w:lang w:bidi="he-IL"/>
        </w:rPr>
        <w:t xml:space="preserve"> של חומר שהיה צריך להיעלם, וכתוצאה</w:t>
      </w:r>
      <w:r w:rsidR="00BD6D2A">
        <w:rPr>
          <w:rFonts w:ascii="David" w:hAnsi="David" w:cs="David" w:hint="cs"/>
          <w:rtl/>
          <w:lang w:bidi="he-IL"/>
        </w:rPr>
        <w:t xml:space="preserve"> מכך</w:t>
      </w:r>
      <w:r>
        <w:rPr>
          <w:rFonts w:ascii="David" w:hAnsi="David" w:cs="David" w:hint="cs"/>
          <w:rtl/>
          <w:lang w:bidi="he-IL"/>
        </w:rPr>
        <w:t xml:space="preserve">, </w:t>
      </w:r>
      <w:r w:rsidR="006C4147">
        <w:rPr>
          <w:rFonts w:ascii="David" w:hAnsi="David" w:cs="David" w:hint="cs"/>
          <w:rtl/>
          <w:lang w:bidi="he-IL"/>
        </w:rPr>
        <w:t xml:space="preserve"> יהיה </w:t>
      </w:r>
      <w:r w:rsidR="00FA4E3B">
        <w:rPr>
          <w:rFonts w:ascii="David" w:hAnsi="David" w:cs="David" w:hint="cs"/>
          <w:rtl/>
          <w:lang w:bidi="he-IL"/>
        </w:rPr>
        <w:t xml:space="preserve"> </w:t>
      </w:r>
      <w:r w:rsidR="00006D20">
        <w:rPr>
          <w:rFonts w:ascii="David" w:hAnsi="David" w:cs="David" w:hint="cs"/>
          <w:rtl/>
          <w:lang w:bidi="he-IL"/>
        </w:rPr>
        <w:t>קצב (</w:t>
      </w:r>
      <w:r w:rsidR="00006D20">
        <w:rPr>
          <w:rFonts w:ascii="David" w:hAnsi="David" w:cs="David"/>
          <w:lang w:bidi="he-IL"/>
        </w:rPr>
        <w:t>tempo</w:t>
      </w:r>
      <w:r w:rsidR="00006D20">
        <w:rPr>
          <w:rFonts w:ascii="David" w:hAnsi="David" w:cs="David" w:hint="cs"/>
          <w:rtl/>
          <w:lang w:bidi="he-IL"/>
        </w:rPr>
        <w:t>)</w:t>
      </w:r>
      <w:r w:rsidR="00FA4E3B">
        <w:rPr>
          <w:rFonts w:ascii="David" w:hAnsi="David" w:cs="David" w:hint="cs"/>
          <w:rtl/>
          <w:lang w:bidi="he-IL"/>
        </w:rPr>
        <w:t xml:space="preserve">  </w:t>
      </w:r>
      <w:r w:rsidR="006C4147">
        <w:rPr>
          <w:rFonts w:ascii="David" w:hAnsi="David" w:cs="David" w:hint="cs"/>
          <w:rtl/>
          <w:lang w:bidi="he-IL"/>
        </w:rPr>
        <w:t>מ</w:t>
      </w:r>
      <w:r w:rsidR="00395E33">
        <w:rPr>
          <w:rFonts w:ascii="David" w:hAnsi="David" w:cs="David" w:hint="cs"/>
          <w:rtl/>
          <w:lang w:bidi="he-IL"/>
        </w:rPr>
        <w:t xml:space="preserve">זורז </w:t>
      </w:r>
      <w:r>
        <w:rPr>
          <w:rFonts w:ascii="David" w:hAnsi="David" w:cs="David" w:hint="cs"/>
          <w:rtl/>
          <w:lang w:bidi="he-IL"/>
        </w:rPr>
        <w:t xml:space="preserve"> בתוך </w:t>
      </w:r>
      <w:r w:rsidR="00430D71">
        <w:rPr>
          <w:rFonts w:ascii="David" w:hAnsi="David" w:cs="David" w:hint="cs"/>
          <w:rtl/>
          <w:lang w:bidi="he-IL"/>
        </w:rPr>
        <w:t xml:space="preserve">כל </w:t>
      </w:r>
      <w:r>
        <w:rPr>
          <w:rFonts w:ascii="David" w:hAnsi="David" w:cs="David" w:hint="cs"/>
          <w:rtl/>
          <w:lang w:bidi="he-IL"/>
        </w:rPr>
        <w:t xml:space="preserve">פגישה </w:t>
      </w:r>
      <w:r w:rsidR="00430D71">
        <w:rPr>
          <w:rFonts w:ascii="David" w:hAnsi="David" w:cs="David" w:hint="cs"/>
          <w:rtl/>
          <w:lang w:bidi="he-IL"/>
        </w:rPr>
        <w:t>ו</w:t>
      </w:r>
      <w:r>
        <w:rPr>
          <w:rFonts w:ascii="David" w:hAnsi="David" w:cs="David" w:hint="cs"/>
          <w:rtl/>
          <w:lang w:bidi="he-IL"/>
        </w:rPr>
        <w:t xml:space="preserve">פגישה. </w:t>
      </w:r>
    </w:p>
    <w:p w14:paraId="151029E1" w14:textId="77777777" w:rsidR="00BB221B" w:rsidRDefault="00BB221B" w:rsidP="00BB221B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28235D54" w14:textId="77777777" w:rsidR="00BB221B" w:rsidRDefault="00BB221B" w:rsidP="007848DC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הפסיכואנליטיקאי</w:t>
      </w:r>
      <w:r w:rsidR="00F95683">
        <w:rPr>
          <w:rFonts w:ascii="David" w:hAnsi="David" w:cs="David" w:hint="cs"/>
          <w:rtl/>
          <w:lang w:bidi="he-IL"/>
        </w:rPr>
        <w:t xml:space="preserve"> צריך לחתור להשגת הלך  </w:t>
      </w:r>
      <w:r w:rsidR="007848DC">
        <w:rPr>
          <w:rFonts w:ascii="David" w:hAnsi="David" w:cs="David" w:hint="cs"/>
          <w:rtl/>
          <w:lang w:bidi="he-IL"/>
        </w:rPr>
        <w:t>רוח</w:t>
      </w:r>
      <w:r w:rsidR="00F95683">
        <w:rPr>
          <w:rFonts w:ascii="David" w:hAnsi="David" w:cs="David" w:hint="cs"/>
          <w:rtl/>
          <w:lang w:bidi="he-IL"/>
        </w:rPr>
        <w:t xml:space="preserve">, כך שבכל פגישה הוא </w:t>
      </w:r>
      <w:r w:rsidR="00194832">
        <w:rPr>
          <w:rFonts w:ascii="David" w:hAnsi="David" w:cs="David" w:hint="cs"/>
          <w:rtl/>
          <w:lang w:bidi="he-IL"/>
        </w:rPr>
        <w:t xml:space="preserve">מרגיש </w:t>
      </w:r>
      <w:r w:rsidR="00F95683">
        <w:rPr>
          <w:rFonts w:ascii="David" w:hAnsi="David" w:cs="David" w:hint="cs"/>
          <w:rtl/>
          <w:lang w:bidi="he-IL"/>
        </w:rPr>
        <w:t xml:space="preserve">כמי שלא ראה את המטופל </w:t>
      </w:r>
      <w:r w:rsidR="002408CF">
        <w:rPr>
          <w:rFonts w:ascii="David" w:hAnsi="David" w:cs="David" w:hint="cs"/>
          <w:rtl/>
          <w:lang w:bidi="he-IL"/>
        </w:rPr>
        <w:t>לפני כן</w:t>
      </w:r>
      <w:r w:rsidR="00FA4E3B">
        <w:rPr>
          <w:rFonts w:ascii="David" w:hAnsi="David" w:cs="David" w:hint="cs"/>
          <w:rtl/>
          <w:lang w:bidi="he-IL"/>
        </w:rPr>
        <w:t>.</w:t>
      </w:r>
      <w:r w:rsidR="00F95683">
        <w:rPr>
          <w:rFonts w:ascii="David" w:hAnsi="David" w:cs="David" w:hint="cs"/>
          <w:rtl/>
          <w:lang w:bidi="he-IL"/>
        </w:rPr>
        <w:t xml:space="preserve"> אם הוא מרגיש </w:t>
      </w:r>
      <w:r w:rsidR="00194832">
        <w:rPr>
          <w:rFonts w:ascii="David" w:hAnsi="David" w:cs="David" w:hint="cs"/>
          <w:rtl/>
          <w:lang w:bidi="he-IL"/>
        </w:rPr>
        <w:t>ש</w:t>
      </w:r>
      <w:r w:rsidR="002408CF">
        <w:rPr>
          <w:rFonts w:ascii="David" w:hAnsi="David" w:cs="David" w:hint="cs"/>
          <w:rtl/>
          <w:lang w:bidi="he-IL"/>
        </w:rPr>
        <w:t>כן ,</w:t>
      </w:r>
      <w:r w:rsidR="00F95683">
        <w:rPr>
          <w:rFonts w:ascii="David" w:hAnsi="David" w:cs="David" w:hint="cs"/>
          <w:rtl/>
          <w:lang w:bidi="he-IL"/>
        </w:rPr>
        <w:t xml:space="preserve"> הוא מטפל במטופל הלא נכון. </w:t>
      </w:r>
    </w:p>
    <w:p w14:paraId="6FC02905" w14:textId="77777777" w:rsidR="00F95683" w:rsidRDefault="00F95683" w:rsidP="00F95683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39F285ED" w14:textId="77777777" w:rsidR="00F95683" w:rsidRDefault="00F95683" w:rsidP="000944DF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הליך זה חודר  באופן קיצוני.  לכן, על הפסיכואנליטיקאי לחתור להדרה מתמדת של זיכרון ותשוקה, ולא להיות טרוד</w:t>
      </w:r>
      <w:r w:rsidR="00194832">
        <w:rPr>
          <w:rFonts w:ascii="David" w:hAnsi="David" w:cs="David" w:hint="cs"/>
          <w:rtl/>
          <w:lang w:bidi="he-IL"/>
        </w:rPr>
        <w:t xml:space="preserve"> מדי</w:t>
      </w:r>
      <w:r>
        <w:rPr>
          <w:rFonts w:ascii="David" w:hAnsi="David" w:cs="David" w:hint="cs"/>
          <w:rtl/>
          <w:lang w:bidi="he-IL"/>
        </w:rPr>
        <w:t xml:space="preserve"> אם התוצאות </w:t>
      </w:r>
      <w:r w:rsidR="00194832">
        <w:rPr>
          <w:rFonts w:ascii="David" w:hAnsi="David" w:cs="David" w:hint="cs"/>
          <w:rtl/>
          <w:lang w:bidi="he-IL"/>
        </w:rPr>
        <w:t xml:space="preserve">נראות </w:t>
      </w:r>
      <w:r w:rsidR="000944DF">
        <w:rPr>
          <w:rFonts w:ascii="David" w:hAnsi="David" w:cs="David" w:hint="cs"/>
          <w:rtl/>
          <w:lang w:bidi="he-IL"/>
        </w:rPr>
        <w:t xml:space="preserve">מדאיגות </w:t>
      </w:r>
      <w:r>
        <w:rPr>
          <w:rFonts w:ascii="David" w:hAnsi="David" w:cs="David" w:hint="cs"/>
          <w:rtl/>
          <w:lang w:bidi="he-IL"/>
        </w:rPr>
        <w:t xml:space="preserve"> ב</w:t>
      </w:r>
      <w:r w:rsidR="00194832">
        <w:rPr>
          <w:rFonts w:ascii="David" w:hAnsi="David" w:cs="David" w:hint="cs"/>
          <w:rtl/>
          <w:lang w:bidi="he-IL"/>
        </w:rPr>
        <w:t>התחלה</w:t>
      </w:r>
      <w:r>
        <w:rPr>
          <w:rFonts w:ascii="David" w:hAnsi="David" w:cs="David" w:hint="cs"/>
          <w:rtl/>
          <w:lang w:bidi="he-IL"/>
        </w:rPr>
        <w:t>. הוא יתרגל לכך, ו</w:t>
      </w:r>
      <w:r w:rsidR="00194832">
        <w:rPr>
          <w:rFonts w:ascii="David" w:hAnsi="David" w:cs="David" w:hint="cs"/>
          <w:rtl/>
          <w:lang w:bidi="he-IL"/>
        </w:rPr>
        <w:t xml:space="preserve">ימצא </w:t>
      </w:r>
      <w:r>
        <w:rPr>
          <w:rFonts w:ascii="David" w:hAnsi="David" w:cs="David" w:hint="cs"/>
          <w:rtl/>
          <w:lang w:bidi="he-IL"/>
        </w:rPr>
        <w:t xml:space="preserve"> נחמה בבניית הטכניקה הפסיכואנל</w:t>
      </w:r>
      <w:r w:rsidR="00C36DC9">
        <w:rPr>
          <w:rFonts w:ascii="David" w:hAnsi="David" w:cs="David" w:hint="cs"/>
          <w:rtl/>
          <w:lang w:bidi="he-IL"/>
        </w:rPr>
        <w:t>י</w:t>
      </w:r>
      <w:r>
        <w:rPr>
          <w:rFonts w:ascii="David" w:hAnsi="David" w:cs="David" w:hint="cs"/>
          <w:rtl/>
          <w:lang w:bidi="he-IL"/>
        </w:rPr>
        <w:t xml:space="preserve">טית שלו, על בסיס </w:t>
      </w:r>
      <w:r w:rsidR="007B32EE">
        <w:rPr>
          <w:rFonts w:ascii="David" w:hAnsi="David" w:cs="David" w:hint="cs"/>
          <w:rtl/>
          <w:lang w:bidi="he-IL"/>
        </w:rPr>
        <w:t xml:space="preserve">מוצק  של </w:t>
      </w:r>
      <w:r w:rsidR="00A73A60">
        <w:rPr>
          <w:rFonts w:ascii="David" w:hAnsi="David" w:cs="David" w:hint="cs"/>
          <w:rtl/>
          <w:lang w:bidi="he-IL"/>
        </w:rPr>
        <w:t xml:space="preserve">תפיסה </w:t>
      </w:r>
      <w:r>
        <w:rPr>
          <w:rFonts w:ascii="David" w:hAnsi="David" w:cs="David" w:hint="cs"/>
          <w:rtl/>
          <w:lang w:bidi="he-IL"/>
        </w:rPr>
        <w:t>אינטואיטיבית</w:t>
      </w:r>
      <w:r w:rsidR="00A73A60">
        <w:rPr>
          <w:rFonts w:ascii="David" w:hAnsi="David" w:cs="David" w:hint="cs"/>
          <w:rtl/>
          <w:lang w:bidi="he-IL"/>
        </w:rPr>
        <w:t xml:space="preserve"> של </w:t>
      </w:r>
      <w:r>
        <w:rPr>
          <w:rFonts w:ascii="David" w:hAnsi="David" w:cs="David" w:hint="cs"/>
          <w:rtl/>
          <w:lang w:bidi="he-IL"/>
        </w:rPr>
        <w:t xml:space="preserve">  אבולוציה</w:t>
      </w:r>
      <w:r w:rsidR="000944DF">
        <w:rPr>
          <w:rFonts w:ascii="David" w:hAnsi="David" w:cs="David" w:hint="cs"/>
          <w:rtl/>
          <w:lang w:bidi="he-IL"/>
        </w:rPr>
        <w:t>,</w:t>
      </w:r>
      <w:r>
        <w:rPr>
          <w:rFonts w:ascii="David" w:hAnsi="David" w:cs="David" w:hint="cs"/>
          <w:rtl/>
          <w:lang w:bidi="he-IL"/>
        </w:rPr>
        <w:t xml:space="preserve"> ו</w:t>
      </w:r>
      <w:r>
        <w:rPr>
          <w:rFonts w:ascii="David" w:hAnsi="David" w:cs="David" w:hint="cs"/>
          <w:sz w:val="28"/>
          <w:szCs w:val="28"/>
          <w:rtl/>
          <w:lang w:bidi="he-IL"/>
        </w:rPr>
        <w:t>לא</w:t>
      </w:r>
      <w:r>
        <w:rPr>
          <w:rFonts w:ascii="David" w:hAnsi="David" w:cs="David" w:hint="cs"/>
          <w:rtl/>
          <w:lang w:bidi="he-IL"/>
        </w:rPr>
        <w:t xml:space="preserve">  על חולות נודדים של התנסות </w:t>
      </w:r>
      <w:r w:rsidR="0018245B">
        <w:rPr>
          <w:rFonts w:ascii="David" w:hAnsi="David" w:cs="David" w:hint="cs"/>
          <w:rtl/>
          <w:lang w:bidi="he-IL"/>
        </w:rPr>
        <w:t xml:space="preserve"> שברירית, </w:t>
      </w:r>
      <w:r>
        <w:rPr>
          <w:rFonts w:ascii="David" w:hAnsi="David" w:cs="David" w:hint="cs"/>
          <w:rtl/>
          <w:lang w:bidi="he-IL"/>
        </w:rPr>
        <w:t xml:space="preserve"> הזכורה ב</w:t>
      </w:r>
      <w:r w:rsidR="00815275">
        <w:rPr>
          <w:rFonts w:ascii="David" w:hAnsi="David" w:cs="David" w:hint="cs"/>
          <w:rtl/>
          <w:lang w:bidi="he-IL"/>
        </w:rPr>
        <w:t xml:space="preserve">צורה  לקויה </w:t>
      </w:r>
      <w:r>
        <w:rPr>
          <w:rFonts w:ascii="David" w:hAnsi="David" w:cs="David" w:hint="cs"/>
          <w:rtl/>
          <w:lang w:bidi="he-IL"/>
        </w:rPr>
        <w:t xml:space="preserve">, אשר במהירות מפנה את </w:t>
      </w:r>
      <w:r w:rsidR="006C4147">
        <w:rPr>
          <w:rFonts w:ascii="David" w:hAnsi="David" w:cs="David" w:hint="cs"/>
          <w:rtl/>
          <w:lang w:bidi="he-IL"/>
        </w:rPr>
        <w:t>מקומה,</w:t>
      </w:r>
      <w:r w:rsidR="00815275">
        <w:rPr>
          <w:rFonts w:ascii="David" w:hAnsi="David" w:cs="David" w:hint="cs"/>
          <w:rtl/>
          <w:lang w:bidi="he-IL"/>
        </w:rPr>
        <w:t xml:space="preserve">  לא להתנסות</w:t>
      </w:r>
      <w:r>
        <w:rPr>
          <w:rFonts w:ascii="David" w:hAnsi="David" w:cs="David" w:hint="cs"/>
          <w:rtl/>
          <w:lang w:bidi="he-IL"/>
        </w:rPr>
        <w:t>, אלא ל</w:t>
      </w:r>
      <w:r w:rsidR="00EA4962">
        <w:rPr>
          <w:rFonts w:ascii="David" w:hAnsi="David" w:cs="David" w:hint="cs"/>
          <w:rtl/>
          <w:lang w:bidi="he-IL"/>
        </w:rPr>
        <w:t xml:space="preserve">דעיכה </w:t>
      </w:r>
      <w:r w:rsidR="001C5018">
        <w:rPr>
          <w:rFonts w:ascii="David" w:hAnsi="David" w:cs="David" w:hint="cs"/>
          <w:rtl/>
          <w:lang w:bidi="he-IL"/>
        </w:rPr>
        <w:t xml:space="preserve">נוירולוגית </w:t>
      </w:r>
      <w:r w:rsidR="00C36DC9">
        <w:rPr>
          <w:rFonts w:ascii="David" w:hAnsi="David" w:cs="David" w:hint="cs"/>
          <w:rtl/>
          <w:lang w:bidi="he-IL"/>
        </w:rPr>
        <w:t xml:space="preserve">ודאית </w:t>
      </w:r>
      <w:r w:rsidR="00EA4962">
        <w:rPr>
          <w:rFonts w:ascii="David" w:hAnsi="David" w:cs="David" w:hint="cs"/>
          <w:rtl/>
          <w:lang w:bidi="he-IL"/>
        </w:rPr>
        <w:t xml:space="preserve">של </w:t>
      </w:r>
      <w:r w:rsidR="00815275">
        <w:rPr>
          <w:rFonts w:ascii="David" w:hAnsi="David" w:cs="David" w:hint="cs"/>
          <w:rtl/>
          <w:lang w:bidi="he-IL"/>
        </w:rPr>
        <w:t>יכולת מנטלית</w:t>
      </w:r>
      <w:r w:rsidR="00EA4962">
        <w:rPr>
          <w:rFonts w:ascii="David" w:hAnsi="David" w:cs="David" w:hint="cs"/>
          <w:rtl/>
          <w:lang w:bidi="he-IL"/>
        </w:rPr>
        <w:t xml:space="preserve">. </w:t>
      </w:r>
      <w:r w:rsidR="001C5018">
        <w:rPr>
          <w:rFonts w:ascii="David" w:hAnsi="David" w:cs="David" w:hint="cs"/>
          <w:rtl/>
          <w:lang w:bidi="he-IL"/>
        </w:rPr>
        <w:t xml:space="preserve"> </w:t>
      </w:r>
      <w:r w:rsidR="006C4147">
        <w:rPr>
          <w:rFonts w:ascii="David" w:hAnsi="David" w:cs="David" w:hint="cs"/>
          <w:rtl/>
          <w:lang w:bidi="he-IL"/>
        </w:rPr>
        <w:t>ה</w:t>
      </w:r>
      <w:r w:rsidR="00EA4962">
        <w:rPr>
          <w:rFonts w:ascii="David" w:hAnsi="David" w:cs="David" w:hint="cs"/>
          <w:rtl/>
          <w:lang w:bidi="he-IL"/>
        </w:rPr>
        <w:t>פגישה ה</w:t>
      </w:r>
      <w:r w:rsidR="001C5018">
        <w:rPr>
          <w:rFonts w:ascii="David" w:hAnsi="David" w:cs="David" w:hint="cs"/>
          <w:rtl/>
          <w:lang w:bidi="he-IL"/>
        </w:rPr>
        <w:t>מתפתח</w:t>
      </w:r>
      <w:r w:rsidR="0018245B">
        <w:rPr>
          <w:rFonts w:ascii="David" w:hAnsi="David" w:cs="David" w:hint="cs"/>
          <w:rtl/>
          <w:lang w:bidi="he-IL"/>
        </w:rPr>
        <w:t>ת</w:t>
      </w:r>
      <w:r w:rsidR="00EA4962">
        <w:rPr>
          <w:rFonts w:ascii="David" w:hAnsi="David" w:cs="David" w:hint="cs"/>
          <w:rtl/>
          <w:lang w:bidi="he-IL"/>
        </w:rPr>
        <w:t xml:space="preserve"> (</w:t>
      </w:r>
      <w:r w:rsidR="00EA4962">
        <w:rPr>
          <w:rFonts w:ascii="David" w:hAnsi="David" w:cs="David"/>
          <w:lang w:bidi="he-IL"/>
        </w:rPr>
        <w:t>evolving</w:t>
      </w:r>
      <w:r w:rsidR="00EA4962">
        <w:rPr>
          <w:rFonts w:ascii="David" w:hAnsi="David" w:cs="David" w:hint="cs"/>
          <w:rtl/>
          <w:lang w:bidi="he-IL"/>
        </w:rPr>
        <w:t xml:space="preserve">), </w:t>
      </w:r>
      <w:r w:rsidR="006C4147">
        <w:rPr>
          <w:rFonts w:ascii="David" w:hAnsi="David" w:cs="David" w:hint="cs"/>
          <w:rtl/>
          <w:lang w:bidi="he-IL"/>
        </w:rPr>
        <w:t xml:space="preserve">היא </w:t>
      </w:r>
      <w:r w:rsidR="006003CD">
        <w:rPr>
          <w:rFonts w:ascii="David" w:hAnsi="David" w:cs="David" w:hint="cs"/>
          <w:rtl/>
          <w:lang w:bidi="he-IL"/>
        </w:rPr>
        <w:t>בלתי ניתנת לטעי</w:t>
      </w:r>
      <w:r w:rsidR="00C1749D">
        <w:rPr>
          <w:rFonts w:ascii="David" w:hAnsi="David" w:cs="David" w:hint="cs"/>
          <w:rtl/>
          <w:lang w:bidi="he-IL"/>
        </w:rPr>
        <w:t>י</w:t>
      </w:r>
      <w:r w:rsidR="006003CD">
        <w:rPr>
          <w:rFonts w:ascii="David" w:hAnsi="David" w:cs="David" w:hint="cs"/>
          <w:rtl/>
          <w:lang w:bidi="he-IL"/>
        </w:rPr>
        <w:t xml:space="preserve">ה, </w:t>
      </w:r>
      <w:r w:rsidR="006C4147">
        <w:rPr>
          <w:rFonts w:ascii="David" w:hAnsi="David" w:cs="David" w:hint="cs"/>
          <w:rtl/>
          <w:lang w:bidi="he-IL"/>
        </w:rPr>
        <w:t xml:space="preserve"> </w:t>
      </w:r>
      <w:r w:rsidR="001C5018">
        <w:rPr>
          <w:rFonts w:ascii="David" w:hAnsi="David" w:cs="David" w:hint="cs"/>
          <w:rtl/>
          <w:lang w:bidi="he-IL"/>
        </w:rPr>
        <w:t xml:space="preserve">והאינטואיציה אודותיה </w:t>
      </w:r>
      <w:r w:rsidR="00EA4962">
        <w:rPr>
          <w:rFonts w:ascii="David" w:hAnsi="David" w:cs="David" w:hint="cs"/>
          <w:rtl/>
          <w:lang w:bidi="he-IL"/>
        </w:rPr>
        <w:t>אינה מתדרדרת</w:t>
      </w:r>
      <w:r w:rsidR="0018245B">
        <w:rPr>
          <w:rFonts w:ascii="David" w:hAnsi="David" w:cs="David" w:hint="cs"/>
          <w:rtl/>
          <w:lang w:bidi="he-IL"/>
        </w:rPr>
        <w:t>.</w:t>
      </w:r>
      <w:r w:rsidR="00EA4962">
        <w:rPr>
          <w:rFonts w:ascii="David" w:hAnsi="David" w:cs="David" w:hint="cs"/>
          <w:rtl/>
          <w:lang w:bidi="he-IL"/>
        </w:rPr>
        <w:t xml:space="preserve"> אם </w:t>
      </w:r>
      <w:r w:rsidR="00C36DC9">
        <w:rPr>
          <w:rFonts w:ascii="David" w:hAnsi="David" w:cs="David" w:hint="cs"/>
          <w:rtl/>
          <w:lang w:bidi="he-IL"/>
        </w:rPr>
        <w:t xml:space="preserve"> נ</w:t>
      </w:r>
      <w:r w:rsidR="0018245B">
        <w:rPr>
          <w:rFonts w:ascii="David" w:hAnsi="David" w:cs="David" w:hint="cs"/>
          <w:rtl/>
          <w:lang w:bidi="he-IL"/>
        </w:rPr>
        <w:t>י</w:t>
      </w:r>
      <w:r w:rsidR="00C36DC9">
        <w:rPr>
          <w:rFonts w:ascii="David" w:hAnsi="David" w:cs="David" w:hint="cs"/>
          <w:rtl/>
          <w:lang w:bidi="he-IL"/>
        </w:rPr>
        <w:t xml:space="preserve">תנת  </w:t>
      </w:r>
      <w:r w:rsidR="00EA4962">
        <w:rPr>
          <w:rFonts w:ascii="David" w:hAnsi="David" w:cs="David" w:hint="cs"/>
          <w:rtl/>
          <w:lang w:bidi="he-IL"/>
        </w:rPr>
        <w:t xml:space="preserve">לה הזדמנות, היא מתחילה מוקדם ודועכת מאוחר. </w:t>
      </w:r>
    </w:p>
    <w:p w14:paraId="28089829" w14:textId="77777777" w:rsidR="00EA4962" w:rsidRDefault="00EA4962" w:rsidP="00EA4962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6CC2262C" w14:textId="77777777" w:rsidR="00EA4962" w:rsidRPr="00EA4962" w:rsidRDefault="007300D7" w:rsidP="001F478C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האמור </w:t>
      </w:r>
      <w:r w:rsidR="0018245B">
        <w:rPr>
          <w:rFonts w:ascii="David" w:hAnsi="David" w:cs="David" w:hint="cs"/>
          <w:rtl/>
          <w:lang w:bidi="he-IL"/>
        </w:rPr>
        <w:t>ל</w:t>
      </w:r>
      <w:r>
        <w:rPr>
          <w:rFonts w:ascii="David" w:hAnsi="David" w:cs="David" w:hint="cs"/>
          <w:rtl/>
          <w:lang w:bidi="he-IL"/>
        </w:rPr>
        <w:t xml:space="preserve">עיל הינו </w:t>
      </w:r>
      <w:r w:rsidR="00EA4962">
        <w:rPr>
          <w:rFonts w:ascii="David" w:hAnsi="David" w:cs="David" w:hint="cs"/>
          <w:rtl/>
          <w:lang w:bidi="he-IL"/>
        </w:rPr>
        <w:t xml:space="preserve">  </w:t>
      </w:r>
      <w:r w:rsidR="001F478C">
        <w:rPr>
          <w:rFonts w:ascii="David" w:hAnsi="David" w:cs="David" w:hint="cs"/>
          <w:rtl/>
          <w:lang w:bidi="he-IL"/>
        </w:rPr>
        <w:t xml:space="preserve">דיווח </w:t>
      </w:r>
      <w:r w:rsidR="00EA4962">
        <w:rPr>
          <w:rFonts w:ascii="David" w:hAnsi="David" w:cs="David" w:hint="cs"/>
          <w:rtl/>
          <w:lang w:bidi="he-IL"/>
        </w:rPr>
        <w:t xml:space="preserve"> קצר </w:t>
      </w:r>
      <w:r w:rsidR="001C5018">
        <w:rPr>
          <w:rFonts w:ascii="David" w:hAnsi="David" w:cs="David" w:hint="cs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>שזוקק  מ</w:t>
      </w:r>
      <w:r w:rsidR="001C5018">
        <w:rPr>
          <w:rFonts w:ascii="David" w:hAnsi="David" w:cs="David" w:hint="cs"/>
          <w:rtl/>
          <w:lang w:bidi="he-IL"/>
        </w:rPr>
        <w:t xml:space="preserve">יישום </w:t>
      </w:r>
      <w:r w:rsidR="00C601EA">
        <w:rPr>
          <w:rFonts w:ascii="David" w:hAnsi="David" w:cs="David" w:hint="cs"/>
          <w:rtl/>
          <w:lang w:bidi="he-IL"/>
        </w:rPr>
        <w:t xml:space="preserve">הלכה למעשה של הכללים </w:t>
      </w:r>
      <w:r>
        <w:rPr>
          <w:rFonts w:ascii="David" w:hAnsi="David" w:cs="David" w:hint="cs"/>
          <w:rtl/>
          <w:lang w:bidi="he-IL"/>
        </w:rPr>
        <w:t xml:space="preserve"> </w:t>
      </w:r>
      <w:r w:rsidR="00C601EA">
        <w:rPr>
          <w:rFonts w:ascii="David" w:hAnsi="David" w:cs="David" w:hint="cs"/>
          <w:rtl/>
          <w:lang w:bidi="he-IL"/>
        </w:rPr>
        <w:t>המ</w:t>
      </w:r>
      <w:r w:rsidR="001F478C">
        <w:rPr>
          <w:rFonts w:ascii="David" w:hAnsi="David" w:cs="David" w:hint="cs"/>
          <w:rtl/>
          <w:lang w:bidi="he-IL"/>
        </w:rPr>
        <w:t xml:space="preserve">וצעים. </w:t>
      </w:r>
      <w:r w:rsidR="00C601EA">
        <w:rPr>
          <w:rFonts w:ascii="David" w:hAnsi="David" w:cs="David" w:hint="cs"/>
          <w:rtl/>
          <w:lang w:bidi="he-IL"/>
        </w:rPr>
        <w:t xml:space="preserve"> ההשלכות </w:t>
      </w:r>
      <w:r w:rsidR="00EA4962">
        <w:rPr>
          <w:rFonts w:ascii="David" w:hAnsi="David" w:cs="David" w:hint="cs"/>
          <w:rtl/>
          <w:lang w:bidi="he-IL"/>
        </w:rPr>
        <w:t xml:space="preserve"> התיאורטיות </w:t>
      </w:r>
      <w:r w:rsidR="00C601EA">
        <w:rPr>
          <w:rFonts w:ascii="David" w:hAnsi="David" w:cs="David" w:hint="cs"/>
          <w:rtl/>
          <w:lang w:bidi="he-IL"/>
        </w:rPr>
        <w:t xml:space="preserve">ניתנות לעיבוד </w:t>
      </w:r>
      <w:r w:rsidR="00EA4962">
        <w:rPr>
          <w:rFonts w:ascii="David" w:hAnsi="David" w:cs="David" w:hint="cs"/>
          <w:rtl/>
          <w:lang w:bidi="he-IL"/>
        </w:rPr>
        <w:t xml:space="preserve">על ידי כל </w:t>
      </w:r>
      <w:r w:rsidR="00A1070A">
        <w:rPr>
          <w:rFonts w:ascii="David" w:hAnsi="David" w:cs="David" w:hint="cs"/>
          <w:rtl/>
          <w:lang w:bidi="he-IL"/>
        </w:rPr>
        <w:t>פסיכואנליטיקאי</w:t>
      </w:r>
      <w:r w:rsidR="00EA4962">
        <w:rPr>
          <w:rFonts w:ascii="David" w:hAnsi="David" w:cs="David" w:hint="cs"/>
          <w:rtl/>
          <w:lang w:bidi="he-IL"/>
        </w:rPr>
        <w:t xml:space="preserve"> לעצמו.  פירושיו יזכו בכוח ובשכנוע </w:t>
      </w:r>
      <w:r w:rsidR="00EA4962">
        <w:rPr>
          <w:rFonts w:ascii="David" w:hAnsi="David" w:cs="David"/>
          <w:rtl/>
          <w:lang w:bidi="he-IL"/>
        </w:rPr>
        <w:t>–</w:t>
      </w:r>
      <w:r w:rsidR="00CE0F70">
        <w:rPr>
          <w:rFonts w:ascii="David" w:hAnsi="David" w:cs="David" w:hint="cs"/>
          <w:rtl/>
          <w:lang w:bidi="he-IL"/>
        </w:rPr>
        <w:t xml:space="preserve"> הן </w:t>
      </w:r>
      <w:r w:rsidR="00EA4962">
        <w:rPr>
          <w:rFonts w:ascii="David" w:hAnsi="David" w:cs="David" w:hint="cs"/>
          <w:rtl/>
          <w:lang w:bidi="he-IL"/>
        </w:rPr>
        <w:t xml:space="preserve"> עבור עצמו ו</w:t>
      </w:r>
      <w:r w:rsidR="00CE0F70">
        <w:rPr>
          <w:rFonts w:ascii="David" w:hAnsi="David" w:cs="David" w:hint="cs"/>
          <w:rtl/>
          <w:lang w:bidi="he-IL"/>
        </w:rPr>
        <w:t>הן</w:t>
      </w:r>
      <w:r w:rsidR="001C5018">
        <w:rPr>
          <w:rFonts w:ascii="David" w:hAnsi="David" w:cs="David" w:hint="cs"/>
          <w:rtl/>
          <w:lang w:bidi="he-IL"/>
        </w:rPr>
        <w:t xml:space="preserve"> </w:t>
      </w:r>
      <w:r w:rsidR="00EA4962">
        <w:rPr>
          <w:rFonts w:ascii="David" w:hAnsi="David" w:cs="David" w:hint="cs"/>
          <w:rtl/>
          <w:lang w:bidi="he-IL"/>
        </w:rPr>
        <w:t xml:space="preserve">עבור המטופל שלו- כיוון שהם </w:t>
      </w:r>
      <w:r>
        <w:rPr>
          <w:rFonts w:ascii="David" w:hAnsi="David" w:cs="David" w:hint="cs"/>
          <w:rtl/>
          <w:lang w:bidi="he-IL"/>
        </w:rPr>
        <w:t>נובע</w:t>
      </w:r>
      <w:r w:rsidR="00A1070A">
        <w:rPr>
          <w:rFonts w:ascii="David" w:hAnsi="David" w:cs="David" w:hint="cs"/>
          <w:rtl/>
          <w:lang w:bidi="he-IL"/>
        </w:rPr>
        <w:t xml:space="preserve">ים </w:t>
      </w:r>
      <w:r w:rsidR="00EA4962">
        <w:rPr>
          <w:rFonts w:ascii="David" w:hAnsi="David" w:cs="David" w:hint="cs"/>
          <w:rtl/>
          <w:lang w:bidi="he-IL"/>
        </w:rPr>
        <w:t>מ</w:t>
      </w:r>
      <w:r w:rsidR="00A1070A">
        <w:rPr>
          <w:rFonts w:ascii="David" w:hAnsi="David" w:cs="David" w:hint="cs"/>
          <w:rtl/>
          <w:lang w:bidi="he-IL"/>
        </w:rPr>
        <w:t xml:space="preserve">התנסות </w:t>
      </w:r>
      <w:r w:rsidR="00EA4962">
        <w:rPr>
          <w:rFonts w:ascii="David" w:hAnsi="David" w:cs="David" w:hint="cs"/>
          <w:rtl/>
          <w:lang w:bidi="he-IL"/>
        </w:rPr>
        <w:t xml:space="preserve"> רגשית עם </w:t>
      </w:r>
      <w:r w:rsidR="007848DC">
        <w:rPr>
          <w:rFonts w:ascii="David" w:hAnsi="David" w:cs="David" w:hint="cs"/>
          <w:rtl/>
          <w:lang w:bidi="he-IL"/>
        </w:rPr>
        <w:t>אינדיבידו</w:t>
      </w:r>
      <w:r w:rsidR="006C4147">
        <w:rPr>
          <w:rFonts w:ascii="David" w:hAnsi="David" w:cs="David" w:hint="cs"/>
          <w:rtl/>
          <w:lang w:bidi="he-IL"/>
        </w:rPr>
        <w:t>א</w:t>
      </w:r>
      <w:r w:rsidR="007848DC">
        <w:rPr>
          <w:rFonts w:ascii="David" w:hAnsi="David" w:cs="David" w:hint="cs"/>
          <w:rtl/>
          <w:lang w:bidi="he-IL"/>
        </w:rPr>
        <w:t>ל</w:t>
      </w:r>
      <w:r w:rsidR="00EA4962">
        <w:rPr>
          <w:rFonts w:ascii="David" w:hAnsi="David" w:cs="David" w:hint="cs"/>
          <w:rtl/>
          <w:lang w:bidi="he-IL"/>
        </w:rPr>
        <w:t xml:space="preserve"> ייחודי ולא מתאוריות כלליות, ה'זכורות' באופן ל</w:t>
      </w:r>
      <w:r w:rsidR="00A1070A">
        <w:rPr>
          <w:rFonts w:ascii="David" w:hAnsi="David" w:cs="David" w:hint="cs"/>
          <w:rtl/>
          <w:lang w:bidi="he-IL"/>
        </w:rPr>
        <w:t>קוי.</w:t>
      </w:r>
      <w:r w:rsidR="00EA4962">
        <w:rPr>
          <w:rFonts w:ascii="David" w:hAnsi="David" w:cs="David" w:hint="cs"/>
          <w:rtl/>
          <w:lang w:bidi="he-IL"/>
        </w:rPr>
        <w:t xml:space="preserve">  </w:t>
      </w:r>
    </w:p>
    <w:p w14:paraId="6F3F588C" w14:textId="77777777" w:rsidR="00BB221B" w:rsidRDefault="00BB221B" w:rsidP="00BB221B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6C34E8B8" w14:textId="77777777" w:rsidR="00F17ED7" w:rsidRPr="00F17ED7" w:rsidRDefault="00891C4E" w:rsidP="00BB221B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  </w:t>
      </w:r>
      <w:r w:rsidR="00796D38">
        <w:rPr>
          <w:rFonts w:ascii="David" w:hAnsi="David" w:cs="David" w:hint="cs"/>
          <w:rtl/>
          <w:lang w:bidi="he-IL"/>
        </w:rPr>
        <w:t xml:space="preserve"> </w:t>
      </w:r>
      <w:r w:rsidR="00F17ED7">
        <w:rPr>
          <w:rFonts w:ascii="David" w:hAnsi="David" w:cs="David" w:hint="cs"/>
          <w:rtl/>
          <w:lang w:bidi="he-IL"/>
        </w:rPr>
        <w:t xml:space="preserve"> </w:t>
      </w:r>
    </w:p>
    <w:p w14:paraId="44D0D068" w14:textId="77777777" w:rsidR="00F17ED7" w:rsidRDefault="00F17ED7" w:rsidP="00F17ED7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19D7FF79" w14:textId="77777777" w:rsidR="00F17ED7" w:rsidRPr="00F17ED7" w:rsidRDefault="00F17ED7" w:rsidP="00F17ED7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0E7088B2" w14:textId="77777777" w:rsidR="0073664D" w:rsidRPr="00912907" w:rsidRDefault="0073664D" w:rsidP="0073664D">
      <w:pPr>
        <w:bidi/>
        <w:spacing w:line="360" w:lineRule="auto"/>
        <w:rPr>
          <w:rtl/>
          <w:lang w:bidi="he-IL"/>
        </w:rPr>
      </w:pPr>
    </w:p>
    <w:sectPr w:rsidR="0073664D" w:rsidRPr="0091290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ED26A" w14:textId="77777777" w:rsidR="00A52E6D" w:rsidRDefault="00A52E6D">
      <w:r>
        <w:separator/>
      </w:r>
    </w:p>
  </w:endnote>
  <w:endnote w:type="continuationSeparator" w:id="0">
    <w:p w14:paraId="75DB4BB6" w14:textId="77777777" w:rsidR="00A52E6D" w:rsidRDefault="00A5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F925" w14:textId="77777777" w:rsidR="001F478C" w:rsidRDefault="001F47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86E38" w14:textId="77777777" w:rsidR="00A52E6D" w:rsidRDefault="00A52E6D">
      <w:r>
        <w:separator/>
      </w:r>
    </w:p>
  </w:footnote>
  <w:footnote w:type="continuationSeparator" w:id="0">
    <w:p w14:paraId="612A6ED7" w14:textId="77777777" w:rsidR="00A52E6D" w:rsidRDefault="00A52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CAE3E" w14:textId="77777777" w:rsidR="001F478C" w:rsidRDefault="001F47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5896"/>
    <w:multiLevelType w:val="hybridMultilevel"/>
    <w:tmpl w:val="D61A5D8E"/>
    <w:lvl w:ilvl="0" w:tplc="62A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7D33"/>
    <w:rsid w:val="00000AA5"/>
    <w:rsid w:val="00006D20"/>
    <w:rsid w:val="00006E57"/>
    <w:rsid w:val="00027C8A"/>
    <w:rsid w:val="00040304"/>
    <w:rsid w:val="0006163B"/>
    <w:rsid w:val="00073493"/>
    <w:rsid w:val="00084560"/>
    <w:rsid w:val="00090583"/>
    <w:rsid w:val="00094394"/>
    <w:rsid w:val="000944DF"/>
    <w:rsid w:val="000A35E7"/>
    <w:rsid w:val="000B6E3C"/>
    <w:rsid w:val="0018245B"/>
    <w:rsid w:val="00194832"/>
    <w:rsid w:val="001B120B"/>
    <w:rsid w:val="001C414D"/>
    <w:rsid w:val="001C5018"/>
    <w:rsid w:val="001F478C"/>
    <w:rsid w:val="0023490C"/>
    <w:rsid w:val="002408CF"/>
    <w:rsid w:val="00240A95"/>
    <w:rsid w:val="00241CB4"/>
    <w:rsid w:val="00291F33"/>
    <w:rsid w:val="00332B7D"/>
    <w:rsid w:val="0039051C"/>
    <w:rsid w:val="00395E33"/>
    <w:rsid w:val="003B356F"/>
    <w:rsid w:val="003C0732"/>
    <w:rsid w:val="003C45CF"/>
    <w:rsid w:val="00430D71"/>
    <w:rsid w:val="0043184A"/>
    <w:rsid w:val="00485BFE"/>
    <w:rsid w:val="004A15BB"/>
    <w:rsid w:val="004A1778"/>
    <w:rsid w:val="004A3B0C"/>
    <w:rsid w:val="004E32B6"/>
    <w:rsid w:val="004E3D82"/>
    <w:rsid w:val="004E552D"/>
    <w:rsid w:val="004E7B67"/>
    <w:rsid w:val="00506FC4"/>
    <w:rsid w:val="00507FE3"/>
    <w:rsid w:val="00554CC4"/>
    <w:rsid w:val="00583060"/>
    <w:rsid w:val="0059089F"/>
    <w:rsid w:val="005E4D36"/>
    <w:rsid w:val="006003CD"/>
    <w:rsid w:val="00605681"/>
    <w:rsid w:val="00611B43"/>
    <w:rsid w:val="006320B0"/>
    <w:rsid w:val="006750E3"/>
    <w:rsid w:val="00690B4D"/>
    <w:rsid w:val="006A083E"/>
    <w:rsid w:val="006B4AF7"/>
    <w:rsid w:val="006C4147"/>
    <w:rsid w:val="006C434D"/>
    <w:rsid w:val="006F384D"/>
    <w:rsid w:val="00726029"/>
    <w:rsid w:val="007300D7"/>
    <w:rsid w:val="00734E19"/>
    <w:rsid w:val="0073664D"/>
    <w:rsid w:val="00755C24"/>
    <w:rsid w:val="0076730F"/>
    <w:rsid w:val="00783CF6"/>
    <w:rsid w:val="007848DC"/>
    <w:rsid w:val="00796ABA"/>
    <w:rsid w:val="00796D38"/>
    <w:rsid w:val="007A6514"/>
    <w:rsid w:val="007A6C19"/>
    <w:rsid w:val="007B32EE"/>
    <w:rsid w:val="007E7CAA"/>
    <w:rsid w:val="00814675"/>
    <w:rsid w:val="00815275"/>
    <w:rsid w:val="008223D8"/>
    <w:rsid w:val="00837B86"/>
    <w:rsid w:val="00891C4E"/>
    <w:rsid w:val="0089461A"/>
    <w:rsid w:val="00897419"/>
    <w:rsid w:val="008A04B8"/>
    <w:rsid w:val="00912907"/>
    <w:rsid w:val="009230D2"/>
    <w:rsid w:val="0094519F"/>
    <w:rsid w:val="009A1DD7"/>
    <w:rsid w:val="009A3636"/>
    <w:rsid w:val="009B2798"/>
    <w:rsid w:val="009E7D33"/>
    <w:rsid w:val="00A1070A"/>
    <w:rsid w:val="00A462F9"/>
    <w:rsid w:val="00A52E6D"/>
    <w:rsid w:val="00A544CF"/>
    <w:rsid w:val="00A73A60"/>
    <w:rsid w:val="00A9794B"/>
    <w:rsid w:val="00AA5621"/>
    <w:rsid w:val="00AC3D2C"/>
    <w:rsid w:val="00AF568D"/>
    <w:rsid w:val="00B80B71"/>
    <w:rsid w:val="00B83E83"/>
    <w:rsid w:val="00BA5CD0"/>
    <w:rsid w:val="00BA5D3E"/>
    <w:rsid w:val="00BB221B"/>
    <w:rsid w:val="00BC1F35"/>
    <w:rsid w:val="00BD6D2A"/>
    <w:rsid w:val="00C1749D"/>
    <w:rsid w:val="00C36DC9"/>
    <w:rsid w:val="00C601EA"/>
    <w:rsid w:val="00C835F6"/>
    <w:rsid w:val="00CE0F70"/>
    <w:rsid w:val="00D16AA0"/>
    <w:rsid w:val="00D20677"/>
    <w:rsid w:val="00D22A3B"/>
    <w:rsid w:val="00D239CE"/>
    <w:rsid w:val="00D450F7"/>
    <w:rsid w:val="00D57122"/>
    <w:rsid w:val="00D63D49"/>
    <w:rsid w:val="00DC75A7"/>
    <w:rsid w:val="00DD6ABE"/>
    <w:rsid w:val="00DF1254"/>
    <w:rsid w:val="00DF400A"/>
    <w:rsid w:val="00E03B60"/>
    <w:rsid w:val="00E125DD"/>
    <w:rsid w:val="00E14856"/>
    <w:rsid w:val="00E72009"/>
    <w:rsid w:val="00E90155"/>
    <w:rsid w:val="00EA1AAB"/>
    <w:rsid w:val="00EA4962"/>
    <w:rsid w:val="00EA7A3F"/>
    <w:rsid w:val="00ED5E0E"/>
    <w:rsid w:val="00F07635"/>
    <w:rsid w:val="00F17ED7"/>
    <w:rsid w:val="00F278FE"/>
    <w:rsid w:val="00F36BD3"/>
    <w:rsid w:val="00F40F3C"/>
    <w:rsid w:val="00F62AE0"/>
    <w:rsid w:val="00F95683"/>
    <w:rsid w:val="00FA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F6939"/>
  <w15:docId w15:val="{DE1A5449-1DAB-496D-8EE4-78C17A4B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גוף"/>
    <w:rPr>
      <w:rFonts w:ascii="Arial" w:hAnsi="Arial Unicode MS" w:cs="Arial Unicode MS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94394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94394"/>
    <w:rPr>
      <w:rFonts w:ascii="Tahoma" w:hAnsi="Tahoma" w:cs="Tahoma"/>
      <w:sz w:val="16"/>
      <w:szCs w:val="16"/>
      <w:lang w:bidi="ar-SA"/>
    </w:rPr>
  </w:style>
  <w:style w:type="paragraph" w:styleId="a6">
    <w:name w:val="Revision"/>
    <w:hidden/>
    <w:uiPriority w:val="99"/>
    <w:semiHidden/>
    <w:rsid w:val="00EA7A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709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 bernat</dc:creator>
  <cp:lastModifiedBy>user</cp:lastModifiedBy>
  <cp:revision>4</cp:revision>
  <cp:lastPrinted>2019-01-15T20:21:00Z</cp:lastPrinted>
  <dcterms:created xsi:type="dcterms:W3CDTF">2017-09-09T06:59:00Z</dcterms:created>
  <dcterms:modified xsi:type="dcterms:W3CDTF">2019-12-13T04:49:00Z</dcterms:modified>
</cp:coreProperties>
</file>